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DF" w:rsidRDefault="00B06BB9" w:rsidP="00B06BB9">
      <w:pPr>
        <w:spacing w:after="0"/>
      </w:pPr>
      <w:r w:rsidRPr="00DC4C45">
        <w:rPr>
          <w:b/>
        </w:rPr>
        <w:t>AP Statistics Unit 1 Reading Guide</w:t>
      </w:r>
      <w:r>
        <w:tab/>
      </w:r>
      <w:r>
        <w:tab/>
      </w:r>
      <w:r>
        <w:tab/>
      </w:r>
      <w:r>
        <w:tab/>
        <w:t>Name: ________________________________</w:t>
      </w:r>
    </w:p>
    <w:p w:rsidR="00B06BB9" w:rsidRDefault="00B06BB9" w:rsidP="00B06BB9">
      <w:pPr>
        <w:spacing w:after="0"/>
      </w:pPr>
    </w:p>
    <w:p w:rsidR="00B06BB9" w:rsidRDefault="00B06BB9" w:rsidP="00B06BB9">
      <w:pPr>
        <w:spacing w:after="0"/>
      </w:pPr>
      <w:r>
        <w:t>You should utilize this reading guide to help you identify the important aspects of statistics. Students who take the time to complete this with positive intent will have a deeper understanding of the material and thus are likely to find greater success in this course.</w:t>
      </w:r>
    </w:p>
    <w:p w:rsidR="00B06BB9" w:rsidRDefault="00B06BB9" w:rsidP="00B06BB9">
      <w:pPr>
        <w:pStyle w:val="ListParagraph"/>
        <w:numPr>
          <w:ilvl w:val="0"/>
          <w:numId w:val="1"/>
        </w:numPr>
        <w:spacing w:after="0"/>
      </w:pPr>
      <w:r>
        <w:t xml:space="preserve">You will find trigger words next to much of the vocabulary. </w:t>
      </w:r>
    </w:p>
    <w:p w:rsidR="00B06BB9" w:rsidRDefault="00B06BB9" w:rsidP="00B06BB9">
      <w:pPr>
        <w:pStyle w:val="ListParagraph"/>
        <w:numPr>
          <w:ilvl w:val="1"/>
          <w:numId w:val="1"/>
        </w:numPr>
        <w:spacing w:after="0"/>
      </w:pPr>
      <w:r>
        <w:t>When prompted to Define, generate a definition for the word. This doesn’t have to be from the book, and often shouldn’t be. Generate your own definition.</w:t>
      </w:r>
    </w:p>
    <w:p w:rsidR="00B06BB9" w:rsidRDefault="00B06BB9" w:rsidP="00B06BB9">
      <w:pPr>
        <w:pStyle w:val="ListParagraph"/>
        <w:numPr>
          <w:ilvl w:val="1"/>
          <w:numId w:val="1"/>
        </w:numPr>
        <w:spacing w:after="0"/>
      </w:pPr>
      <w:r>
        <w:t>When prompted for an Example, generate an example for the word. This could be a l</w:t>
      </w:r>
      <w:r w:rsidR="00601836">
        <w:t>ist of things the word is (for E</w:t>
      </w:r>
      <w:r>
        <w:t>xample, an Individual could be a person, an animal, a seed, or an entire country).</w:t>
      </w:r>
    </w:p>
    <w:p w:rsidR="00B06BB9" w:rsidRDefault="00B06BB9" w:rsidP="00B06BB9">
      <w:pPr>
        <w:pStyle w:val="ListParagraph"/>
        <w:numPr>
          <w:ilvl w:val="1"/>
          <w:numId w:val="1"/>
        </w:numPr>
        <w:spacing w:after="0"/>
      </w:pPr>
      <w:r>
        <w:t xml:space="preserve">Sometimes a word will come back up in our Reading Guide, and you will be prompted to Refine your understanding. Recognize that the first time you were introduced to the word </w:t>
      </w:r>
      <w:r w:rsidR="00E224F9">
        <w:t>it may have been at a basic level. That basic level should be left behind as you Refine your understanding of the material. For example, you will be introduced to Spread as the smallest and largest values, but later on these should be almost entirely abandoned as you Refine your understanding of stronger measures of spread.</w:t>
      </w:r>
    </w:p>
    <w:p w:rsidR="00B06BB9" w:rsidRDefault="00B06BB9" w:rsidP="00B06BB9">
      <w:pPr>
        <w:spacing w:after="0"/>
      </w:pPr>
    </w:p>
    <w:p w:rsidR="00B06BB9" w:rsidRPr="00BE2EF6" w:rsidRDefault="001E67A9" w:rsidP="00B06BB9">
      <w:pPr>
        <w:spacing w:after="0"/>
        <w:rPr>
          <w:b/>
        </w:rPr>
      </w:pPr>
      <w:r w:rsidRPr="00BE2EF6">
        <w:rPr>
          <w:b/>
        </w:rPr>
        <w:t>Set 1</w:t>
      </w:r>
    </w:p>
    <w:p w:rsidR="00B06BB9" w:rsidRDefault="00B06BB9" w:rsidP="00B06BB9">
      <w:pPr>
        <w:spacing w:after="0"/>
      </w:pPr>
      <w:r>
        <w:t>Individual (Define/Example):</w:t>
      </w:r>
    </w:p>
    <w:p w:rsidR="00BE2EF6" w:rsidRDefault="00BE2EF6" w:rsidP="00B06BB9">
      <w:pPr>
        <w:spacing w:after="0"/>
      </w:pPr>
    </w:p>
    <w:p w:rsidR="00BE2EF6" w:rsidRDefault="00BE2EF6" w:rsidP="00B06BB9">
      <w:pPr>
        <w:spacing w:after="0"/>
      </w:pPr>
    </w:p>
    <w:p w:rsidR="00B06BB9" w:rsidRDefault="00B06BB9" w:rsidP="00B06BB9">
      <w:pPr>
        <w:spacing w:after="0"/>
      </w:pPr>
      <w:r>
        <w:t xml:space="preserve">Categorical Variable (Define/Example): </w:t>
      </w:r>
    </w:p>
    <w:p w:rsidR="00BE2EF6" w:rsidRDefault="00BE2EF6" w:rsidP="00B06BB9">
      <w:pPr>
        <w:spacing w:after="0"/>
      </w:pPr>
    </w:p>
    <w:p w:rsidR="00BE2EF6" w:rsidRDefault="00BE2EF6" w:rsidP="00B06BB9">
      <w:pPr>
        <w:spacing w:after="0"/>
      </w:pPr>
    </w:p>
    <w:p w:rsidR="00B06BB9" w:rsidRDefault="00B06BB9" w:rsidP="00B06BB9">
      <w:pPr>
        <w:spacing w:after="0"/>
      </w:pPr>
      <w:r>
        <w:t xml:space="preserve">Quantitative Variable (Define/Example): </w:t>
      </w:r>
    </w:p>
    <w:p w:rsidR="00BE2EF6" w:rsidRDefault="00BE2EF6" w:rsidP="00B06BB9">
      <w:pPr>
        <w:spacing w:after="0"/>
      </w:pPr>
    </w:p>
    <w:p w:rsidR="00BE2EF6" w:rsidRDefault="00BE2EF6" w:rsidP="00B06BB9">
      <w:pPr>
        <w:spacing w:after="0"/>
      </w:pPr>
    </w:p>
    <w:p w:rsidR="00B06BB9" w:rsidRDefault="00B06BB9" w:rsidP="00B06BB9">
      <w:pPr>
        <w:spacing w:after="0"/>
      </w:pPr>
      <w:r>
        <w:t xml:space="preserve">Distribution (Define/Example): </w:t>
      </w:r>
    </w:p>
    <w:p w:rsidR="00BE2EF6" w:rsidRDefault="00BE2EF6" w:rsidP="00B06BB9">
      <w:pPr>
        <w:spacing w:after="0"/>
      </w:pPr>
    </w:p>
    <w:p w:rsidR="00BE2EF6" w:rsidRDefault="00BE2EF6" w:rsidP="00B06BB9">
      <w:pPr>
        <w:spacing w:after="0"/>
      </w:pPr>
    </w:p>
    <w:p w:rsidR="00B06BB9" w:rsidRDefault="00B06BB9" w:rsidP="00B06BB9">
      <w:pPr>
        <w:spacing w:after="0"/>
      </w:pPr>
      <w:r>
        <w:t xml:space="preserve">Bar Graph (Example): </w:t>
      </w:r>
    </w:p>
    <w:p w:rsidR="00BE2EF6" w:rsidRDefault="00BE2EF6" w:rsidP="00B06BB9">
      <w:pPr>
        <w:spacing w:after="0"/>
      </w:pPr>
    </w:p>
    <w:p w:rsidR="00BE2EF6" w:rsidRDefault="00BE2EF6" w:rsidP="00B06BB9">
      <w:pPr>
        <w:spacing w:after="0"/>
      </w:pPr>
    </w:p>
    <w:p w:rsidR="00B06BB9" w:rsidRDefault="00B06BB9" w:rsidP="00B06BB9">
      <w:pPr>
        <w:spacing w:after="0"/>
      </w:pPr>
      <w:r>
        <w:t xml:space="preserve">Pie Chart (Example): </w:t>
      </w:r>
    </w:p>
    <w:p w:rsidR="00BE2EF6" w:rsidRDefault="00BE2EF6" w:rsidP="00B06BB9">
      <w:pPr>
        <w:spacing w:after="0"/>
      </w:pPr>
    </w:p>
    <w:p w:rsidR="00BE2EF6" w:rsidRDefault="00BE2EF6" w:rsidP="00B06BB9">
      <w:pPr>
        <w:spacing w:after="0"/>
      </w:pPr>
    </w:p>
    <w:p w:rsidR="00B06BB9" w:rsidRDefault="00E224F9" w:rsidP="00B06BB9">
      <w:pPr>
        <w:spacing w:after="0"/>
      </w:pPr>
      <w:r>
        <w:t>Summary</w:t>
      </w:r>
      <w:r w:rsidR="00B06BB9">
        <w:t xml:space="preserve"> of a Quantitative Distribution (SOCS). This is how we describe a quantitative distribution. These four things allow us to get a sense of the distribution and lead to important concepts throughout the course.</w:t>
      </w:r>
    </w:p>
    <w:p w:rsidR="00B06BB9" w:rsidRDefault="0008566D" w:rsidP="00B06BB9">
      <w:pPr>
        <w:spacing w:after="0"/>
      </w:pPr>
      <w:r>
        <w:tab/>
      </w:r>
      <w:r w:rsidR="00B06BB9">
        <w:t xml:space="preserve">Shape (Define): </w:t>
      </w:r>
    </w:p>
    <w:p w:rsidR="00BE2EF6" w:rsidRDefault="00BE2EF6" w:rsidP="00B06BB9">
      <w:pPr>
        <w:spacing w:after="0"/>
      </w:pPr>
    </w:p>
    <w:p w:rsidR="00BE2EF6" w:rsidRDefault="00BE2EF6" w:rsidP="00B06BB9">
      <w:pPr>
        <w:spacing w:after="0"/>
      </w:pPr>
    </w:p>
    <w:p w:rsidR="00B06BB9" w:rsidRDefault="0008566D" w:rsidP="00B06BB9">
      <w:pPr>
        <w:spacing w:after="0"/>
      </w:pPr>
      <w:r>
        <w:tab/>
      </w:r>
      <w:r w:rsidR="00B06BB9">
        <w:t xml:space="preserve">Outliers (Define): </w:t>
      </w:r>
    </w:p>
    <w:p w:rsidR="00BE2EF6" w:rsidRDefault="00BE2EF6" w:rsidP="00B06BB9">
      <w:pPr>
        <w:spacing w:after="0"/>
      </w:pPr>
    </w:p>
    <w:p w:rsidR="00BE2EF6" w:rsidRDefault="00BE2EF6" w:rsidP="00B06BB9">
      <w:pPr>
        <w:spacing w:after="0"/>
      </w:pPr>
    </w:p>
    <w:p w:rsidR="00B06BB9" w:rsidRDefault="0008566D" w:rsidP="00B06BB9">
      <w:pPr>
        <w:spacing w:after="0"/>
      </w:pPr>
      <w:r>
        <w:tab/>
      </w:r>
      <w:r w:rsidR="00B06BB9">
        <w:t xml:space="preserve">Center (Define): </w:t>
      </w:r>
    </w:p>
    <w:p w:rsidR="00BE2EF6" w:rsidRDefault="00BE2EF6" w:rsidP="00B06BB9">
      <w:pPr>
        <w:spacing w:after="0"/>
      </w:pPr>
    </w:p>
    <w:p w:rsidR="00B06BB9" w:rsidRDefault="0008566D" w:rsidP="00B06BB9">
      <w:pPr>
        <w:spacing w:after="0"/>
      </w:pPr>
      <w:r>
        <w:tab/>
      </w:r>
      <w:r w:rsidR="00B06BB9">
        <w:t>Spread (Define):</w:t>
      </w:r>
    </w:p>
    <w:p w:rsidR="00BE2EF6" w:rsidRDefault="00BE2EF6" w:rsidP="00B06BB9">
      <w:pPr>
        <w:spacing w:after="0"/>
      </w:pPr>
    </w:p>
    <w:p w:rsidR="00BE2EF6" w:rsidRDefault="00BE2EF6" w:rsidP="00B06BB9">
      <w:pPr>
        <w:spacing w:after="0"/>
      </w:pPr>
    </w:p>
    <w:p w:rsidR="00B06BB9" w:rsidRDefault="00B06BB9" w:rsidP="00B06BB9">
      <w:pPr>
        <w:spacing w:after="0"/>
      </w:pPr>
      <w:proofErr w:type="spellStart"/>
      <w:r>
        <w:t>Stemplot</w:t>
      </w:r>
      <w:proofErr w:type="spellEnd"/>
      <w:r>
        <w:t xml:space="preserve"> (Example):</w:t>
      </w:r>
    </w:p>
    <w:p w:rsidR="00BE2EF6" w:rsidRDefault="00BE2EF6" w:rsidP="00B06BB9">
      <w:pPr>
        <w:spacing w:after="0"/>
      </w:pPr>
    </w:p>
    <w:p w:rsidR="00BE2EF6" w:rsidRDefault="00BE2EF6" w:rsidP="00B06BB9">
      <w:pPr>
        <w:spacing w:after="0"/>
      </w:pPr>
    </w:p>
    <w:p w:rsidR="00B06BB9" w:rsidRDefault="00B06BB9" w:rsidP="00B06BB9">
      <w:pPr>
        <w:spacing w:after="0"/>
      </w:pPr>
      <w:r>
        <w:t xml:space="preserve">Histogram (Example): </w:t>
      </w:r>
    </w:p>
    <w:p w:rsidR="00BE2EF6" w:rsidRDefault="00BE2EF6" w:rsidP="00B06BB9">
      <w:pPr>
        <w:spacing w:after="0"/>
      </w:pPr>
    </w:p>
    <w:p w:rsidR="00BE2EF6" w:rsidRDefault="00BE2EF6" w:rsidP="00B06BB9">
      <w:pPr>
        <w:spacing w:after="0"/>
      </w:pPr>
    </w:p>
    <w:p w:rsidR="00B06BB9" w:rsidRDefault="00B06BB9" w:rsidP="00B06BB9">
      <w:pPr>
        <w:spacing w:after="0"/>
      </w:pPr>
    </w:p>
    <w:p w:rsidR="00E224F9" w:rsidRPr="00BE2EF6" w:rsidRDefault="001E67A9" w:rsidP="00B06BB9">
      <w:pPr>
        <w:spacing w:after="0"/>
        <w:rPr>
          <w:b/>
        </w:rPr>
      </w:pPr>
      <w:r w:rsidRPr="00BE2EF6">
        <w:rPr>
          <w:b/>
        </w:rPr>
        <w:t>Set 2</w:t>
      </w:r>
    </w:p>
    <w:p w:rsidR="00E224F9" w:rsidRDefault="00E224F9" w:rsidP="00B06BB9">
      <w:pPr>
        <w:spacing w:after="0"/>
      </w:pPr>
      <w:r>
        <w:t>Relative Frequency (Define):</w:t>
      </w:r>
    </w:p>
    <w:p w:rsidR="00BE2EF6" w:rsidRDefault="00BE2EF6" w:rsidP="00B06BB9">
      <w:pPr>
        <w:spacing w:after="0"/>
      </w:pPr>
    </w:p>
    <w:p w:rsidR="00BE2EF6" w:rsidRDefault="00BE2EF6" w:rsidP="00B06BB9">
      <w:pPr>
        <w:spacing w:after="0"/>
      </w:pPr>
    </w:p>
    <w:p w:rsidR="00E224F9" w:rsidRDefault="00E224F9" w:rsidP="00B06BB9">
      <w:pPr>
        <w:spacing w:after="0"/>
      </w:pPr>
      <w:r>
        <w:t>Cumulative Frequency (Define):</w:t>
      </w:r>
    </w:p>
    <w:p w:rsidR="00BE2EF6" w:rsidRDefault="00BE2EF6" w:rsidP="00B06BB9">
      <w:pPr>
        <w:spacing w:after="0"/>
      </w:pPr>
    </w:p>
    <w:p w:rsidR="00BE2EF6" w:rsidRDefault="00BE2EF6" w:rsidP="00B06BB9">
      <w:pPr>
        <w:spacing w:after="0"/>
      </w:pPr>
    </w:p>
    <w:p w:rsidR="00E224F9" w:rsidRDefault="00E224F9" w:rsidP="00B06BB9">
      <w:pPr>
        <w:spacing w:after="0"/>
      </w:pPr>
      <w:r>
        <w:t>Percentile (Define):</w:t>
      </w:r>
    </w:p>
    <w:p w:rsidR="00BE2EF6" w:rsidRDefault="00BE2EF6" w:rsidP="00B06BB9">
      <w:pPr>
        <w:spacing w:after="0"/>
      </w:pPr>
    </w:p>
    <w:p w:rsidR="00BE2EF6" w:rsidRDefault="00BE2EF6" w:rsidP="00B06BB9">
      <w:pPr>
        <w:spacing w:after="0"/>
      </w:pPr>
    </w:p>
    <w:p w:rsidR="00E224F9" w:rsidRDefault="00E224F9" w:rsidP="00B06BB9">
      <w:pPr>
        <w:spacing w:after="0"/>
      </w:pPr>
      <w:r>
        <w:t>Ogive (Define/Example):</w:t>
      </w:r>
    </w:p>
    <w:p w:rsidR="00BE2EF6" w:rsidRDefault="00BE2EF6" w:rsidP="00B06BB9">
      <w:pPr>
        <w:spacing w:after="0"/>
      </w:pPr>
    </w:p>
    <w:p w:rsidR="00BE2EF6" w:rsidRDefault="00BE2EF6" w:rsidP="00B06BB9">
      <w:pPr>
        <w:spacing w:after="0"/>
      </w:pPr>
    </w:p>
    <w:p w:rsidR="00BE2EF6" w:rsidRDefault="00E224F9" w:rsidP="00B06BB9">
      <w:pPr>
        <w:spacing w:after="0"/>
      </w:pPr>
      <w:r>
        <w:t>Center (Refine): The word center should not be used in describing a distribution, nor should the word average. There are two main types of center, and henceforth you should avoid being ambiguous about center when you can be specific.</w:t>
      </w:r>
    </w:p>
    <w:p w:rsidR="00E224F9" w:rsidRDefault="0008566D" w:rsidP="00B06BB9">
      <w:pPr>
        <w:spacing w:after="0"/>
      </w:pPr>
      <w:r>
        <w:tab/>
      </w:r>
      <w:r w:rsidR="00E224F9">
        <w:t>Mean (Define):</w:t>
      </w:r>
    </w:p>
    <w:p w:rsidR="00BE2EF6" w:rsidRDefault="00BE2EF6" w:rsidP="00B06BB9">
      <w:pPr>
        <w:spacing w:after="0"/>
      </w:pPr>
    </w:p>
    <w:p w:rsidR="00BE2EF6" w:rsidRDefault="00BE2EF6" w:rsidP="00B06BB9">
      <w:pPr>
        <w:spacing w:after="0"/>
      </w:pPr>
    </w:p>
    <w:p w:rsidR="00E224F9" w:rsidRDefault="0008566D" w:rsidP="00B06BB9">
      <w:pPr>
        <w:spacing w:after="0"/>
      </w:pPr>
      <w:r>
        <w:tab/>
      </w:r>
      <w:r w:rsidR="00E224F9">
        <w:t>Median (Define):</w:t>
      </w:r>
    </w:p>
    <w:p w:rsidR="00BE2EF6" w:rsidRDefault="00BE2EF6" w:rsidP="00B06BB9">
      <w:pPr>
        <w:spacing w:after="0"/>
      </w:pPr>
    </w:p>
    <w:p w:rsidR="00BE2EF6" w:rsidRDefault="00BE2EF6" w:rsidP="00B06BB9">
      <w:pPr>
        <w:spacing w:after="0"/>
      </w:pPr>
    </w:p>
    <w:p w:rsidR="00E224F9" w:rsidRDefault="00E224F9" w:rsidP="00B06BB9">
      <w:pPr>
        <w:spacing w:after="0"/>
      </w:pPr>
      <w:r>
        <w:t xml:space="preserve">Relation between Mean and Median in a Distribution (Example): </w:t>
      </w:r>
    </w:p>
    <w:p w:rsidR="00BE2EF6" w:rsidRDefault="00BE2EF6" w:rsidP="00B06BB9">
      <w:pPr>
        <w:spacing w:after="0"/>
      </w:pPr>
    </w:p>
    <w:p w:rsidR="00BE2EF6" w:rsidRDefault="00BE2EF6" w:rsidP="00B06BB9">
      <w:pPr>
        <w:spacing w:after="0"/>
      </w:pPr>
    </w:p>
    <w:p w:rsidR="00E224F9" w:rsidRDefault="00E224F9" w:rsidP="00B06BB9">
      <w:pPr>
        <w:spacing w:after="0"/>
      </w:pPr>
      <w:r>
        <w:t>Spread (Refine): There are different types of spread, and some are more appropriately used with median while others are more appropriately used with mean.</w:t>
      </w:r>
    </w:p>
    <w:p w:rsidR="00BE2EF6" w:rsidRDefault="00BE2EF6" w:rsidP="00B06BB9">
      <w:pPr>
        <w:spacing w:after="0"/>
      </w:pPr>
    </w:p>
    <w:p w:rsidR="00E224F9" w:rsidRDefault="00E224F9" w:rsidP="00B06BB9">
      <w:pPr>
        <w:spacing w:after="0"/>
      </w:pPr>
      <w:r>
        <w:t>Quartile 1 (Define):</w:t>
      </w:r>
    </w:p>
    <w:p w:rsidR="00BE2EF6" w:rsidRDefault="00BE2EF6" w:rsidP="00B06BB9">
      <w:pPr>
        <w:spacing w:after="0"/>
      </w:pPr>
    </w:p>
    <w:p w:rsidR="00BE2EF6" w:rsidRDefault="00BE2EF6" w:rsidP="00B06BB9">
      <w:pPr>
        <w:spacing w:after="0"/>
      </w:pPr>
    </w:p>
    <w:p w:rsidR="00E224F9" w:rsidRDefault="00E224F9" w:rsidP="00B06BB9">
      <w:pPr>
        <w:spacing w:after="0"/>
      </w:pPr>
      <w:r>
        <w:t>Quartile 3 (Define):</w:t>
      </w:r>
    </w:p>
    <w:p w:rsidR="00BE2EF6" w:rsidRDefault="00BE2EF6" w:rsidP="00B06BB9">
      <w:pPr>
        <w:spacing w:after="0"/>
      </w:pPr>
    </w:p>
    <w:p w:rsidR="00BE2EF6" w:rsidRDefault="00BE2EF6" w:rsidP="00B06BB9">
      <w:pPr>
        <w:spacing w:after="0"/>
      </w:pPr>
    </w:p>
    <w:p w:rsidR="00E224F9" w:rsidRDefault="00E224F9" w:rsidP="00B06BB9">
      <w:pPr>
        <w:spacing w:after="0"/>
      </w:pPr>
      <w:r>
        <w:t>Interquartile Range or IQR (Define/Example):</w:t>
      </w:r>
    </w:p>
    <w:p w:rsidR="00E224F9" w:rsidRDefault="00E224F9" w:rsidP="00B06BB9">
      <w:pPr>
        <w:spacing w:after="0"/>
      </w:pPr>
      <w:r>
        <w:lastRenderedPageBreak/>
        <w:t>Outliers (Refine):</w:t>
      </w:r>
    </w:p>
    <w:p w:rsidR="00BE2EF6" w:rsidRDefault="00BE2EF6" w:rsidP="00B06BB9">
      <w:pPr>
        <w:spacing w:after="0"/>
      </w:pPr>
    </w:p>
    <w:p w:rsidR="00BE2EF6" w:rsidRDefault="00BE2EF6" w:rsidP="00B06BB9">
      <w:pPr>
        <w:spacing w:after="0"/>
      </w:pPr>
    </w:p>
    <w:p w:rsidR="00E224F9" w:rsidRDefault="00E224F9" w:rsidP="00B06BB9">
      <w:pPr>
        <w:spacing w:after="0"/>
      </w:pPr>
      <w:r>
        <w:t>The Five Number Summary (Define):</w:t>
      </w:r>
    </w:p>
    <w:p w:rsidR="00BE2EF6" w:rsidRDefault="00BE2EF6" w:rsidP="00B06BB9">
      <w:pPr>
        <w:spacing w:after="0"/>
      </w:pPr>
    </w:p>
    <w:p w:rsidR="00BE2EF6" w:rsidRDefault="00BE2EF6" w:rsidP="00B06BB9">
      <w:pPr>
        <w:spacing w:after="0"/>
      </w:pPr>
    </w:p>
    <w:p w:rsidR="00E224F9" w:rsidRDefault="00E224F9" w:rsidP="00B06BB9">
      <w:pPr>
        <w:spacing w:after="0"/>
      </w:pPr>
      <w:r>
        <w:t>Boxplot (Define/Example):</w:t>
      </w:r>
    </w:p>
    <w:p w:rsidR="00BE2EF6" w:rsidRDefault="00BE2EF6" w:rsidP="00B06BB9">
      <w:pPr>
        <w:spacing w:after="0"/>
      </w:pPr>
    </w:p>
    <w:p w:rsidR="00BE2EF6" w:rsidRDefault="00BE2EF6" w:rsidP="00B06BB9">
      <w:pPr>
        <w:spacing w:after="0"/>
      </w:pPr>
    </w:p>
    <w:p w:rsidR="00E224F9" w:rsidRDefault="00E224F9" w:rsidP="00B06BB9">
      <w:pPr>
        <w:spacing w:after="0"/>
      </w:pPr>
      <w:r>
        <w:t>Modified Boxplot (Define/Example):</w:t>
      </w:r>
    </w:p>
    <w:p w:rsidR="00BE2EF6" w:rsidRDefault="00BE2EF6" w:rsidP="00B06BB9">
      <w:pPr>
        <w:spacing w:after="0"/>
      </w:pPr>
    </w:p>
    <w:p w:rsidR="00BE2EF6" w:rsidRDefault="00BE2EF6" w:rsidP="00B06BB9">
      <w:pPr>
        <w:spacing w:after="0"/>
      </w:pPr>
    </w:p>
    <w:p w:rsidR="00E224F9" w:rsidRDefault="00E224F9" w:rsidP="00B06BB9">
      <w:pPr>
        <w:spacing w:after="0"/>
      </w:pPr>
    </w:p>
    <w:p w:rsidR="00E224F9" w:rsidRPr="00BE2EF6" w:rsidRDefault="001E67A9" w:rsidP="00B06BB9">
      <w:pPr>
        <w:spacing w:after="0"/>
        <w:rPr>
          <w:b/>
        </w:rPr>
      </w:pPr>
      <w:r w:rsidRPr="00BE2EF6">
        <w:rPr>
          <w:b/>
        </w:rPr>
        <w:t>Set 3</w:t>
      </w:r>
    </w:p>
    <w:p w:rsidR="00E224F9" w:rsidRDefault="00E224F9" w:rsidP="00B06BB9">
      <w:pPr>
        <w:spacing w:after="0"/>
      </w:pPr>
      <w:r>
        <w:t xml:space="preserve">Standard Deviation, and it’s Properties (Define): </w:t>
      </w:r>
    </w:p>
    <w:p w:rsidR="00BE2EF6" w:rsidRDefault="00BE2EF6" w:rsidP="00B06BB9">
      <w:pPr>
        <w:spacing w:after="0"/>
      </w:pPr>
    </w:p>
    <w:p w:rsidR="00BE2EF6" w:rsidRDefault="00BE2EF6" w:rsidP="00B06BB9">
      <w:pPr>
        <w:spacing w:after="0"/>
      </w:pPr>
    </w:p>
    <w:p w:rsidR="00E224F9" w:rsidRDefault="00E224F9" w:rsidP="00B06BB9">
      <w:pPr>
        <w:spacing w:after="0"/>
      </w:pPr>
      <w:r>
        <w:t xml:space="preserve">Choosing a Summary (Example): </w:t>
      </w:r>
    </w:p>
    <w:p w:rsidR="00BE2EF6" w:rsidRDefault="00BE2EF6" w:rsidP="00B06BB9">
      <w:pPr>
        <w:spacing w:after="0"/>
      </w:pPr>
    </w:p>
    <w:p w:rsidR="00BE2EF6" w:rsidRDefault="00BE2EF6" w:rsidP="00B06BB9">
      <w:pPr>
        <w:spacing w:after="0"/>
      </w:pPr>
    </w:p>
    <w:p w:rsidR="00E224F9" w:rsidRDefault="00E224F9" w:rsidP="00B06BB9">
      <w:pPr>
        <w:spacing w:after="0"/>
      </w:pPr>
      <w:r>
        <w:t>Linear Transformation (Define/Example):</w:t>
      </w:r>
    </w:p>
    <w:p w:rsidR="00BE2EF6" w:rsidRDefault="00BE2EF6" w:rsidP="00B06BB9">
      <w:pPr>
        <w:spacing w:after="0"/>
      </w:pPr>
    </w:p>
    <w:p w:rsidR="00BE2EF6" w:rsidRDefault="00BE2EF6" w:rsidP="00B06BB9">
      <w:pPr>
        <w:spacing w:after="0"/>
      </w:pPr>
    </w:p>
    <w:p w:rsidR="00E224F9" w:rsidRDefault="009D73D2" w:rsidP="00B06BB9">
      <w:pPr>
        <w:spacing w:after="0"/>
      </w:pPr>
      <w:r>
        <w:t xml:space="preserve">Effect of a Linear Transformation (Define): </w:t>
      </w:r>
    </w:p>
    <w:p w:rsidR="009D73D2" w:rsidRDefault="009D73D2" w:rsidP="00B06BB9">
      <w:pPr>
        <w:spacing w:after="0"/>
      </w:pPr>
    </w:p>
    <w:p w:rsidR="009D73D2" w:rsidRPr="00BE2EF6" w:rsidRDefault="001E67A9" w:rsidP="00B06BB9">
      <w:pPr>
        <w:spacing w:after="0"/>
        <w:rPr>
          <w:b/>
        </w:rPr>
      </w:pPr>
      <w:r w:rsidRPr="00BE2EF6">
        <w:rPr>
          <w:b/>
        </w:rPr>
        <w:t>Set 4</w:t>
      </w:r>
    </w:p>
    <w:p w:rsidR="009D73D2" w:rsidRDefault="009D73D2" w:rsidP="00B06BB9">
      <w:pPr>
        <w:spacing w:after="0"/>
      </w:pPr>
      <w:r>
        <w:t>Density Curve (Define):</w:t>
      </w:r>
    </w:p>
    <w:p w:rsidR="00BE2EF6" w:rsidRDefault="00BE2EF6" w:rsidP="00B06BB9">
      <w:pPr>
        <w:spacing w:after="0"/>
      </w:pPr>
    </w:p>
    <w:p w:rsidR="009D73D2" w:rsidRDefault="009D73D2" w:rsidP="00B06BB9">
      <w:pPr>
        <w:spacing w:after="0"/>
      </w:pPr>
      <w:r>
        <w:t>Mean and Median in a Density Curve (Refine):</w:t>
      </w:r>
    </w:p>
    <w:p w:rsidR="00BE2EF6" w:rsidRDefault="00BE2EF6" w:rsidP="00B06BB9">
      <w:pPr>
        <w:spacing w:after="0"/>
      </w:pPr>
    </w:p>
    <w:p w:rsidR="009D73D2" w:rsidRDefault="009D73D2" w:rsidP="00B06BB9">
      <w:pPr>
        <w:spacing w:after="0"/>
      </w:pPr>
      <w:r>
        <w:t>Normal Distribution (Define):</w:t>
      </w:r>
    </w:p>
    <w:p w:rsidR="00BE2EF6" w:rsidRDefault="00BE2EF6" w:rsidP="00B06BB9">
      <w:pPr>
        <w:spacing w:after="0"/>
      </w:pPr>
    </w:p>
    <w:p w:rsidR="009D73D2" w:rsidRDefault="009D73D2" w:rsidP="00B06BB9">
      <w:pPr>
        <w:spacing w:after="0"/>
      </w:pPr>
      <w:proofErr w:type="spellStart"/>
      <w:r>
        <w:t>Emperical</w:t>
      </w:r>
      <w:proofErr w:type="spellEnd"/>
      <w:r>
        <w:t xml:space="preserve"> Rule, or 68-95-99.7 Rule (Define/Example):</w:t>
      </w:r>
    </w:p>
    <w:p w:rsidR="009D73D2" w:rsidRDefault="009D73D2" w:rsidP="00B06BB9">
      <w:pPr>
        <w:spacing w:after="0"/>
      </w:pPr>
    </w:p>
    <w:p w:rsidR="009D73D2" w:rsidRPr="00BE2EF6" w:rsidRDefault="001E67A9" w:rsidP="00B06BB9">
      <w:pPr>
        <w:spacing w:after="0"/>
        <w:rPr>
          <w:b/>
        </w:rPr>
      </w:pPr>
      <w:r w:rsidRPr="00BE2EF6">
        <w:rPr>
          <w:b/>
        </w:rPr>
        <w:t>Set 5</w:t>
      </w:r>
    </w:p>
    <w:p w:rsidR="009D73D2" w:rsidRDefault="0013093C" w:rsidP="00B06BB9">
      <w:pPr>
        <w:spacing w:after="0"/>
      </w:pPr>
      <w:r>
        <w:t>Standardizing using z-Scores (Define/Example):</w:t>
      </w:r>
    </w:p>
    <w:p w:rsidR="00BE2EF6" w:rsidRDefault="00BE2EF6" w:rsidP="00B06BB9">
      <w:pPr>
        <w:spacing w:after="0"/>
      </w:pPr>
    </w:p>
    <w:p w:rsidR="00BE2EF6" w:rsidRDefault="00BE2EF6" w:rsidP="00B06BB9">
      <w:pPr>
        <w:spacing w:after="0"/>
      </w:pPr>
    </w:p>
    <w:p w:rsidR="0013093C" w:rsidRDefault="0013093C" w:rsidP="00B06BB9">
      <w:pPr>
        <w:spacing w:after="0"/>
      </w:pPr>
      <w:r>
        <w:t>Standard Normal Distribution (Define):</w:t>
      </w:r>
    </w:p>
    <w:p w:rsidR="00BE2EF6" w:rsidRDefault="00BE2EF6" w:rsidP="00B06BB9">
      <w:pPr>
        <w:spacing w:after="0"/>
      </w:pPr>
    </w:p>
    <w:p w:rsidR="00BE2EF6" w:rsidRDefault="00BE2EF6" w:rsidP="00B06BB9">
      <w:pPr>
        <w:spacing w:after="0"/>
      </w:pPr>
    </w:p>
    <w:p w:rsidR="0013093C" w:rsidRDefault="0013093C" w:rsidP="00B06BB9">
      <w:pPr>
        <w:spacing w:after="0"/>
      </w:pPr>
      <w:r>
        <w:t>Standard Normal Table (Define):</w:t>
      </w:r>
    </w:p>
    <w:p w:rsidR="00BE2EF6" w:rsidRDefault="00BE2EF6" w:rsidP="00B06BB9">
      <w:pPr>
        <w:spacing w:after="0"/>
      </w:pPr>
    </w:p>
    <w:p w:rsidR="00BE2EF6" w:rsidRDefault="00BE2EF6" w:rsidP="00B06BB9">
      <w:pPr>
        <w:spacing w:after="0"/>
      </w:pPr>
      <w:bookmarkStart w:id="0" w:name="_GoBack"/>
      <w:bookmarkEnd w:id="0"/>
    </w:p>
    <w:p w:rsidR="009D73D2" w:rsidRDefault="0013093C" w:rsidP="00B06BB9">
      <w:pPr>
        <w:spacing w:after="0"/>
      </w:pPr>
      <w:r>
        <w:t xml:space="preserve">Finding Normal </w:t>
      </w:r>
      <w:r w:rsidR="00BE2EF6">
        <w:t>Proportions (Example):</w:t>
      </w:r>
    </w:p>
    <w:sectPr w:rsidR="009D73D2" w:rsidSect="00B06BB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B36"/>
    <w:multiLevelType w:val="hybridMultilevel"/>
    <w:tmpl w:val="ED3E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06BB9"/>
    <w:rsid w:val="0008566D"/>
    <w:rsid w:val="0013093C"/>
    <w:rsid w:val="001E67A9"/>
    <w:rsid w:val="00601836"/>
    <w:rsid w:val="009D73D2"/>
    <w:rsid w:val="009E22DF"/>
    <w:rsid w:val="00B06BB9"/>
    <w:rsid w:val="00BE2EF6"/>
    <w:rsid w:val="00DC4C45"/>
    <w:rsid w:val="00E2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DFD3C-6AC5-411F-80EF-013E5A1E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Grimmell</dc:creator>
  <cp:keywords/>
  <dc:description/>
  <cp:lastModifiedBy>Lisa Beale</cp:lastModifiedBy>
  <cp:revision>8</cp:revision>
  <dcterms:created xsi:type="dcterms:W3CDTF">2016-06-13T13:03:00Z</dcterms:created>
  <dcterms:modified xsi:type="dcterms:W3CDTF">2019-01-17T13:41:00Z</dcterms:modified>
</cp:coreProperties>
</file>