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EFE" w:rsidRDefault="006B57FF">
      <w:r>
        <w:t xml:space="preserve"> </w:t>
      </w:r>
      <w:r w:rsidR="00215EFE">
        <w:rPr>
          <w:rFonts w:ascii="Cambria Math" w:hAnsi="Cambria Math"/>
          <w:b/>
          <w:noProof/>
          <w:sz w:val="24"/>
          <w:szCs w:val="24"/>
        </w:rPr>
        <w:drawing>
          <wp:inline distT="0" distB="0" distL="0" distR="0" wp14:anchorId="4C37A375" wp14:editId="0D868FE8">
            <wp:extent cx="5943600" cy="7680325"/>
            <wp:effectExtent l="0" t="0" r="0" b="0"/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r="6762"/>
                    <a:stretch/>
                  </pic:blipFill>
                  <pic:spPr bwMode="auto">
                    <a:xfrm>
                      <a:off x="0" y="0"/>
                      <a:ext cx="5943600" cy="768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5EFE" w:rsidRDefault="00215EFE"/>
    <w:p w:rsidR="00215EFE" w:rsidRDefault="00215EFE"/>
    <w:p w:rsidR="00215EFE" w:rsidRDefault="00215EFE"/>
    <w:p w:rsidR="00215EFE" w:rsidRDefault="00215EFE"/>
    <w:p w:rsidR="00215EFE" w:rsidRPr="00215EFE" w:rsidRDefault="00215EFE" w:rsidP="00215EFE">
      <w:pPr>
        <w:rPr>
          <w:b/>
          <w:u w:val="single"/>
        </w:rPr>
      </w:pPr>
    </w:p>
    <w:p w:rsidR="00215EFE" w:rsidRDefault="00215EFE" w:rsidP="00215EFE">
      <w:pPr>
        <w:ind w:left="720" w:hanging="720"/>
      </w:pPr>
      <w:r>
        <w:rPr>
          <w:b/>
        </w:rPr>
        <w:lastRenderedPageBreak/>
        <w:t>Proving Triangles Similar</w:t>
      </w:r>
    </w:p>
    <w:p w:rsidR="00215EFE" w:rsidRDefault="00215EFE" w:rsidP="00215EFE">
      <w:pPr>
        <w:ind w:left="2160" w:hanging="2160"/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4104640</wp:posOffset>
            </wp:positionH>
            <wp:positionV relativeFrom="paragraph">
              <wp:posOffset>288925</wp:posOffset>
            </wp:positionV>
            <wp:extent cx="1903730" cy="618490"/>
            <wp:effectExtent l="0" t="0" r="127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618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u w:val="single"/>
        </w:rPr>
        <w:t>AA ~ Postulate:</w:t>
      </w:r>
      <w:r>
        <w:tab/>
        <w:t xml:space="preserve">If two angles of one triangle are </w:t>
      </w:r>
      <w:r>
        <w:rPr>
          <w:b/>
        </w:rPr>
        <w:t>congruent</w:t>
      </w:r>
      <w:r>
        <w:t xml:space="preserve"> to two angles of another triangle, then the triangles are similar.</w:t>
      </w:r>
      <w:r>
        <w:tab/>
        <w:t>(AA</w:t>
      </w:r>
      <m:oMath>
        <m:r>
          <w:rPr>
            <w:rFonts w:ascii="Cambria Math" w:hAnsi="Cambria Math"/>
          </w:rPr>
          <m:t>~</m:t>
        </m:r>
      </m:oMath>
      <w:r>
        <w:t>)</w:t>
      </w:r>
    </w:p>
    <w:p w:rsidR="00215EFE" w:rsidRDefault="00215EFE" w:rsidP="00215EFE">
      <w:pPr>
        <w:ind w:left="720" w:hanging="720"/>
        <w:rPr>
          <w:sz w:val="48"/>
          <w:szCs w:val="48"/>
        </w:rPr>
      </w:pPr>
      <w:r>
        <w:rPr>
          <w:sz w:val="48"/>
          <w:szCs w:val="48"/>
        </w:rPr>
        <w:t xml:space="preserve"> </w:t>
      </w:r>
    </w:p>
    <w:p w:rsidR="00215EFE" w:rsidRDefault="00215EFE" w:rsidP="00215EFE">
      <w:pPr>
        <w:ind w:left="720" w:hanging="720"/>
        <w:rPr>
          <w:sz w:val="48"/>
          <w:szCs w:val="48"/>
        </w:rPr>
      </w:pPr>
    </w:p>
    <w:p w:rsidR="00215EFE" w:rsidRDefault="00215EFE" w:rsidP="00215EFE">
      <w:pPr>
        <w:ind w:left="2160" w:hanging="2160"/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4104640</wp:posOffset>
            </wp:positionH>
            <wp:positionV relativeFrom="paragraph">
              <wp:posOffset>322580</wp:posOffset>
            </wp:positionV>
            <wp:extent cx="2046605" cy="76327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05" cy="763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u w:val="single"/>
        </w:rPr>
        <w:t>SSS ~ Theorem:</w:t>
      </w:r>
      <w:r>
        <w:tab/>
        <w:t xml:space="preserve">If the measures of the corresponding sides of two triangles are </w:t>
      </w:r>
      <w:r>
        <w:rPr>
          <w:b/>
        </w:rPr>
        <w:t>proportional</w:t>
      </w:r>
      <w:r>
        <w:t>, then the triangles are similar. (SSS</w:t>
      </w:r>
      <m:oMath>
        <m:r>
          <w:rPr>
            <w:rFonts w:ascii="Cambria Math" w:hAnsi="Cambria Math"/>
          </w:rPr>
          <m:t>~</m:t>
        </m:r>
      </m:oMath>
      <w:r>
        <w:t xml:space="preserve">) </w:t>
      </w:r>
    </w:p>
    <w:p w:rsidR="00215EFE" w:rsidRDefault="00215EFE" w:rsidP="00215EFE">
      <w:pPr>
        <w:ind w:left="720" w:firstLine="720"/>
      </w:pPr>
    </w:p>
    <w:p w:rsidR="00215EFE" w:rsidRDefault="00215EFE" w:rsidP="00215EFE">
      <w:pPr>
        <w:ind w:left="720" w:firstLine="720"/>
      </w:pPr>
    </w:p>
    <w:p w:rsidR="00215EFE" w:rsidRDefault="00215EFE" w:rsidP="00215EFE">
      <w:pPr>
        <w:ind w:left="720" w:firstLine="720"/>
      </w:pPr>
    </w:p>
    <w:p w:rsidR="00215EFE" w:rsidRDefault="00215EFE" w:rsidP="00215EFE">
      <w:pPr>
        <w:ind w:left="720" w:firstLine="720"/>
      </w:pPr>
    </w:p>
    <w:p w:rsidR="00215EFE" w:rsidRDefault="00C70422" w:rsidP="00215EFE">
      <w:pPr>
        <w:ind w:left="2160" w:hanging="2160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73D5212" wp14:editId="66825421">
            <wp:simplePos x="0" y="0"/>
            <wp:positionH relativeFrom="column">
              <wp:posOffset>4570730</wp:posOffset>
            </wp:positionH>
            <wp:positionV relativeFrom="paragraph">
              <wp:posOffset>419100</wp:posOffset>
            </wp:positionV>
            <wp:extent cx="2224405" cy="718185"/>
            <wp:effectExtent l="0" t="0" r="4445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718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5EFE">
        <w:rPr>
          <w:b/>
          <w:u w:val="single"/>
        </w:rPr>
        <w:t>SAS ~ Theorem:</w:t>
      </w:r>
      <w:r w:rsidR="00215EFE">
        <w:tab/>
        <w:t xml:space="preserve">If the measures of two sides of a triangles are </w:t>
      </w:r>
      <w:r w:rsidR="00215EFE">
        <w:rPr>
          <w:b/>
        </w:rPr>
        <w:t>proportional</w:t>
      </w:r>
      <w:r w:rsidR="00215EFE">
        <w:t xml:space="preserve"> to the measures of two corresponding sides of another triangle and the </w:t>
      </w:r>
      <w:r w:rsidR="00215EFE">
        <w:rPr>
          <w:u w:val="single"/>
        </w:rPr>
        <w:t>included angles</w:t>
      </w:r>
      <w:r w:rsidR="00215EFE">
        <w:t xml:space="preserve"> are </w:t>
      </w:r>
      <w:r w:rsidR="00215EFE">
        <w:rPr>
          <w:b/>
        </w:rPr>
        <w:t>congruent</w:t>
      </w:r>
      <w:r w:rsidR="00215EFE">
        <w:t>, then the triangles are similar.  (SAS</w:t>
      </w:r>
      <m:oMath>
        <m:r>
          <w:rPr>
            <w:rFonts w:ascii="Cambria Math" w:hAnsi="Cambria Math"/>
          </w:rPr>
          <m:t>~</m:t>
        </m:r>
      </m:oMath>
      <w:r w:rsidR="00215EFE">
        <w:t xml:space="preserve">) </w:t>
      </w:r>
    </w:p>
    <w:p w:rsidR="00215EFE" w:rsidRDefault="00215EFE" w:rsidP="00215EFE">
      <w:pPr>
        <w:ind w:left="2160" w:hanging="2160"/>
      </w:pPr>
    </w:p>
    <w:p w:rsidR="00C70422" w:rsidRDefault="00C70422" w:rsidP="00215EFE">
      <w:pPr>
        <w:ind w:left="2160" w:hanging="2160"/>
      </w:pPr>
    </w:p>
    <w:p w:rsidR="00C70422" w:rsidRDefault="00C70422" w:rsidP="00215EFE">
      <w:pPr>
        <w:ind w:left="2160" w:hanging="2160"/>
      </w:pPr>
    </w:p>
    <w:p w:rsidR="00215EFE" w:rsidRDefault="00215EFE" w:rsidP="00215EFE">
      <w:pPr>
        <w:ind w:left="720" w:hanging="720"/>
      </w:pPr>
      <w:r>
        <w:t>1.</w:t>
      </w:r>
      <w:r>
        <w:tab/>
      </w:r>
      <w:proofErr w:type="gramStart"/>
      <w:r>
        <w:t xml:space="preserve">If </w:t>
      </w:r>
      <w:proofErr w:type="gramEnd"/>
      <m:oMath>
        <m:r>
          <w:rPr>
            <w:rFonts w:ascii="Cambria Math" w:hAnsi="Cambria Math"/>
          </w:rPr>
          <m:t>∆RST~∆XYZ</m:t>
        </m:r>
      </m:oMath>
      <w:r>
        <w:t>, write the proportionality statements for the side lengths.</w:t>
      </w:r>
    </w:p>
    <w:p w:rsidR="00215EFE" w:rsidRDefault="00215EFE" w:rsidP="00215EFE">
      <w:pPr>
        <w:ind w:firstLine="720"/>
      </w:pPr>
    </w:p>
    <w:p w:rsidR="00215EFE" w:rsidRDefault="00215EFE" w:rsidP="00215EFE">
      <w:pPr>
        <w:ind w:firstLine="720"/>
      </w:pPr>
    </w:p>
    <w:p w:rsidR="00C70422" w:rsidRDefault="00C70422" w:rsidP="00215EFE">
      <w:pPr>
        <w:ind w:firstLine="720"/>
      </w:pPr>
      <w:bookmarkStart w:id="0" w:name="_GoBack"/>
      <w:bookmarkEnd w:id="0"/>
    </w:p>
    <w:p w:rsidR="00215EFE" w:rsidRDefault="00215EFE" w:rsidP="00215EFE">
      <w:pPr>
        <w:ind w:firstLine="720"/>
      </w:pPr>
    </w:p>
    <w:p w:rsidR="00215EFE" w:rsidRDefault="00215EFE" w:rsidP="00215EFE">
      <w:r>
        <w:t>Are the triangles below similar?  If so, write a similarity statement and verify it.</w:t>
      </w:r>
    </w:p>
    <w:p w:rsidR="00215EFE" w:rsidRDefault="00215EFE" w:rsidP="00215EFE">
      <w:pPr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2485390</wp:posOffset>
            </wp:positionH>
            <wp:positionV relativeFrom="paragraph">
              <wp:posOffset>56515</wp:posOffset>
            </wp:positionV>
            <wp:extent cx="1021080" cy="1274445"/>
            <wp:effectExtent l="0" t="0" r="762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27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4752975</wp:posOffset>
            </wp:positionH>
            <wp:positionV relativeFrom="paragraph">
              <wp:posOffset>56515</wp:posOffset>
            </wp:positionV>
            <wp:extent cx="1297305" cy="1256030"/>
            <wp:effectExtent l="0" t="0" r="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433070</wp:posOffset>
            </wp:positionH>
            <wp:positionV relativeFrom="paragraph">
              <wp:posOffset>104775</wp:posOffset>
            </wp:positionV>
            <wp:extent cx="977265" cy="12077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1207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EFE" w:rsidRDefault="00215EFE" w:rsidP="00215EFE"/>
    <w:p w:rsidR="00215EFE" w:rsidRDefault="00215EFE" w:rsidP="00215EFE"/>
    <w:p w:rsidR="00215EFE" w:rsidRDefault="00215EFE" w:rsidP="00215EFE"/>
    <w:p w:rsidR="00215EFE" w:rsidRDefault="00215EFE" w:rsidP="00215EFE">
      <w:r>
        <w:t>2. ___________________</w:t>
      </w:r>
      <w:r>
        <w:tab/>
      </w:r>
      <w:r>
        <w:tab/>
        <w:t>3. __________________</w:t>
      </w:r>
      <w:r>
        <w:tab/>
      </w:r>
      <w:r>
        <w:tab/>
        <w:t>4. ____________________</w:t>
      </w:r>
    </w:p>
    <w:p w:rsidR="00215EFE" w:rsidRDefault="00215EFE" w:rsidP="00215EFE">
      <w:pPr>
        <w:rPr>
          <w:sz w:val="48"/>
          <w:szCs w:val="48"/>
        </w:rPr>
      </w:pPr>
      <w:r>
        <w:rPr>
          <w:sz w:val="48"/>
          <w:szCs w:val="48"/>
        </w:rPr>
        <w:t xml:space="preserve"> </w:t>
      </w:r>
    </w:p>
    <w:p w:rsidR="00DD644B" w:rsidRDefault="009D3D48"/>
    <w:sectPr w:rsidR="00DD644B" w:rsidSect="00215E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B5747"/>
    <w:multiLevelType w:val="hybridMultilevel"/>
    <w:tmpl w:val="EB166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AEF"/>
    <w:rsid w:val="00215EFE"/>
    <w:rsid w:val="00457AEF"/>
    <w:rsid w:val="004D3F0C"/>
    <w:rsid w:val="006B57FF"/>
    <w:rsid w:val="009D3D48"/>
    <w:rsid w:val="00C70422"/>
    <w:rsid w:val="00D838F2"/>
    <w:rsid w:val="00F1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5E0897-DB4B-4400-9917-7EC05CC04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EFE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3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D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6918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Beale</dc:creator>
  <cp:keywords/>
  <dc:description/>
  <cp:lastModifiedBy>Lisa Beale</cp:lastModifiedBy>
  <cp:revision>3</cp:revision>
  <cp:lastPrinted>2017-02-07T15:50:00Z</cp:lastPrinted>
  <dcterms:created xsi:type="dcterms:W3CDTF">2017-02-03T18:30:00Z</dcterms:created>
  <dcterms:modified xsi:type="dcterms:W3CDTF">2017-02-08T13:48:00Z</dcterms:modified>
</cp:coreProperties>
</file>