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B8" w:rsidRDefault="00DC4DB8" w:rsidP="00DC4DB8">
      <w:pPr>
        <w:ind w:left="720" w:hanging="720"/>
      </w:pPr>
      <w:r>
        <w:t>Honors Math 2</w:t>
      </w:r>
    </w:p>
    <w:p w:rsidR="00DC4DB8" w:rsidRPr="000D3A94" w:rsidRDefault="00DC4DB8" w:rsidP="00DC4DB8">
      <w:pPr>
        <w:ind w:left="720" w:hanging="720"/>
      </w:pPr>
    </w:p>
    <w:p w:rsidR="00DC4DB8" w:rsidRDefault="00DC4DB8" w:rsidP="00DC4DB8">
      <w:pPr>
        <w:numPr>
          <w:ilvl w:val="0"/>
          <w:numId w:val="1"/>
        </w:numPr>
        <w:ind w:left="360"/>
      </w:pPr>
      <w:r w:rsidRPr="009B06B2">
        <w:rPr>
          <w:b/>
        </w:rPr>
        <w:t>Congruent figures</w:t>
      </w:r>
      <w:r>
        <w:rPr>
          <w:b/>
        </w:rPr>
        <w:t xml:space="preserve">: </w:t>
      </w:r>
      <w:r>
        <w:t>Figures that</w:t>
      </w:r>
      <w:r w:rsidRPr="000D3A94">
        <w:t xml:space="preserve"> have the same </w:t>
      </w:r>
      <w:r>
        <w:t>_____________</w:t>
      </w:r>
      <w:r w:rsidRPr="000D3A94">
        <w:t xml:space="preserve"> and </w:t>
      </w:r>
      <w:r>
        <w:t>___________</w:t>
      </w:r>
      <w:r w:rsidRPr="000D3A94">
        <w:t>.</w:t>
      </w:r>
    </w:p>
    <w:p w:rsidR="00DC4DB8" w:rsidRDefault="00DC4DB8" w:rsidP="00DC4DB8">
      <w:pPr>
        <w:ind w:left="360"/>
      </w:pPr>
    </w:p>
    <w:p w:rsidR="00DC4DB8" w:rsidRPr="000D3A94" w:rsidRDefault="00DC4DB8" w:rsidP="00DC4DB8">
      <w:pPr>
        <w:numPr>
          <w:ilvl w:val="0"/>
          <w:numId w:val="2"/>
        </w:numPr>
      </w:pPr>
      <w:r w:rsidRPr="000D3A94">
        <w:t>When two figures are congruent, you can move one so that it fits exactly on the other.  Three ways to make such a move are: a slide, a flip, and a turn.</w:t>
      </w:r>
    </w:p>
    <w:p w:rsidR="00DC4DB8" w:rsidRDefault="00DC4DB8" w:rsidP="00DC4DB8">
      <w:pPr>
        <w:ind w:firstLine="28"/>
        <w:rPr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92710</wp:posOffset>
            </wp:positionV>
            <wp:extent cx="1251585" cy="103759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8" t="18605" r="8000" b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302260</wp:posOffset>
            </wp:positionV>
            <wp:extent cx="1920240" cy="7493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5" t="26369" r="6680" b="1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168910</wp:posOffset>
            </wp:positionV>
            <wp:extent cx="1221740" cy="1085215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9" t="26048" r="19572" b="16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B8" w:rsidRDefault="00DC4DB8" w:rsidP="00DC4DB8">
      <w:pPr>
        <w:ind w:firstLine="28"/>
        <w:rPr>
          <w:sz w:val="48"/>
          <w:szCs w:val="48"/>
        </w:rPr>
      </w:pPr>
    </w:p>
    <w:p w:rsidR="00DC4DB8" w:rsidRDefault="00DC4DB8" w:rsidP="00DC4DB8">
      <w:pPr>
        <w:ind w:firstLine="28"/>
        <w:rPr>
          <w:sz w:val="48"/>
          <w:szCs w:val="48"/>
        </w:rPr>
      </w:pPr>
    </w:p>
    <w:p w:rsidR="00DC4DB8" w:rsidRDefault="00DC4DB8" w:rsidP="00DC4DB8">
      <w:pPr>
        <w:ind w:firstLine="28"/>
        <w:rPr>
          <w:sz w:val="48"/>
          <w:szCs w:val="48"/>
        </w:rPr>
      </w:pPr>
    </w:p>
    <w:p w:rsidR="00DC4DB8" w:rsidRPr="00B73CA4" w:rsidRDefault="00DC4DB8" w:rsidP="00DC4DB8">
      <w:pPr>
        <w:numPr>
          <w:ilvl w:val="0"/>
          <w:numId w:val="3"/>
        </w:numPr>
        <w:ind w:left="360"/>
      </w:pPr>
      <w:r w:rsidRPr="00B73CA4">
        <w:rPr>
          <w:b/>
        </w:rPr>
        <w:t>Congruent Polygons</w:t>
      </w:r>
      <w:r>
        <w:t xml:space="preserve">:  Polygons that </w:t>
      </w:r>
      <w:r w:rsidRPr="00B73CA4">
        <w:t xml:space="preserve">have </w:t>
      </w:r>
      <w:r>
        <w:rPr>
          <w:b/>
        </w:rPr>
        <w:t>________________  _________________  __________</w:t>
      </w:r>
    </w:p>
    <w:p w:rsidR="00DC4DB8" w:rsidRDefault="00DC4DB8" w:rsidP="00DC4DB8">
      <w:pPr>
        <w:ind w:left="360"/>
      </w:pPr>
      <w:r w:rsidRPr="00B73CA4">
        <w:t>(their matching sides and angles</w:t>
      </w:r>
      <w:r>
        <w:t>)</w:t>
      </w:r>
      <w:r w:rsidRPr="00B73CA4">
        <w:t xml:space="preserve">.  Matching vertices are corresponding vertices.  </w:t>
      </w:r>
    </w:p>
    <w:p w:rsidR="00DC4DB8" w:rsidRDefault="00DC4DB8" w:rsidP="00DC4DB8">
      <w:pPr>
        <w:ind w:left="360"/>
      </w:pPr>
    </w:p>
    <w:p w:rsidR="00DC4DB8" w:rsidRDefault="00DC4DB8" w:rsidP="00DC4DB8">
      <w:pPr>
        <w:numPr>
          <w:ilvl w:val="0"/>
          <w:numId w:val="2"/>
        </w:numPr>
      </w:pPr>
      <w:r w:rsidRPr="00B73CA4">
        <w:t>When you name congruent polygons, you should always list corresponding vertices in the same order.</w:t>
      </w:r>
    </w:p>
    <w:p w:rsidR="00DC4DB8" w:rsidRPr="00B73CA4" w:rsidRDefault="00DC4DB8" w:rsidP="00DC4DB8">
      <w:pPr>
        <w:ind w:left="720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158115</wp:posOffset>
            </wp:positionV>
            <wp:extent cx="1918335" cy="982345"/>
            <wp:effectExtent l="0" t="0" r="5715" b="825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7" t="28522" r="16183" b="19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33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B8" w:rsidRDefault="00DC4DB8" w:rsidP="00DC4DB8">
      <w:pPr>
        <w:ind w:firstLine="28"/>
      </w:pPr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67945</wp:posOffset>
            </wp:positionV>
            <wp:extent cx="1581150" cy="266065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6" t="43976" r="18430" b="33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CA4">
        <w:rPr>
          <w:b/>
        </w:rPr>
        <w:t>Correspondence</w:t>
      </w:r>
      <w:r>
        <w:rPr>
          <w:b/>
        </w:rPr>
        <w:t xml:space="preserve"> </w:t>
      </w:r>
      <w:r w:rsidRPr="00B73CA4">
        <w:rPr>
          <w:b/>
        </w:rPr>
        <w:t>Notation</w:t>
      </w:r>
      <w:r w:rsidRPr="00B73CA4">
        <w:t>:</w:t>
      </w:r>
      <w:r>
        <w:t xml:space="preserve">  </w:t>
      </w:r>
      <w:r w:rsidRPr="00B73CA4">
        <w:t xml:space="preserve">ACBX </w:t>
      </w:r>
      <w:r w:rsidRPr="00B73CA4">
        <w:rPr>
          <w:position w:val="-6"/>
        </w:rPr>
        <w:object w:dxaOrig="5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0.5pt" o:ole="">
            <v:imagedata r:id="rId12" o:title=""/>
          </v:shape>
          <o:OLEObject Type="Embed" ProgID="Equation.DSMT4" ShapeID="_x0000_i1025" DrawAspect="Content" ObjectID="_1566618380" r:id="rId13"/>
        </w:object>
      </w:r>
      <w:r w:rsidRPr="00B73CA4">
        <w:t>PRQY</w:t>
      </w:r>
    </w:p>
    <w:p w:rsidR="00DC4DB8" w:rsidRDefault="00DC4DB8" w:rsidP="00DC4DB8">
      <w:pPr>
        <w:ind w:firstLine="28"/>
      </w:pPr>
    </w:p>
    <w:p w:rsidR="00DC4DB8" w:rsidRDefault="00DC4DB8" w:rsidP="00DC4DB8">
      <w:pPr>
        <w:ind w:firstLine="28"/>
      </w:pPr>
    </w:p>
    <w:p w:rsidR="00DC4DB8" w:rsidRDefault="00DC4DB8" w:rsidP="00DC4DB8">
      <w:pPr>
        <w:ind w:firstLine="28"/>
      </w:pPr>
    </w:p>
    <w:p w:rsidR="00DC4DB8" w:rsidRDefault="00DC4DB8" w:rsidP="00DC4DB8">
      <w:pPr>
        <w:ind w:firstLine="28"/>
      </w:pPr>
    </w:p>
    <w:p w:rsidR="00DC4DB8" w:rsidRDefault="00DC4DB8" w:rsidP="00DC4DB8">
      <w:pPr>
        <w:ind w:firstLine="28"/>
      </w:pPr>
      <w:r w:rsidRPr="000846CD">
        <w:t xml:space="preserve">Name the corresponding parts in exs </w:t>
      </w:r>
      <w:r w:rsidR="003F5562">
        <w:t>1</w:t>
      </w:r>
      <w:r w:rsidRPr="000846CD">
        <w:t xml:space="preserve"> &amp; </w:t>
      </w:r>
      <w:r w:rsidR="003F5562">
        <w:t>2</w:t>
      </w:r>
      <w:r w:rsidRPr="000846CD">
        <w:t>.</w:t>
      </w:r>
    </w:p>
    <w:p w:rsidR="00DC4DB8" w:rsidRPr="000846CD" w:rsidRDefault="00DC4DB8" w:rsidP="00DC4DB8">
      <w:pPr>
        <w:ind w:firstLine="28"/>
      </w:pPr>
      <w:r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3490595</wp:posOffset>
            </wp:positionH>
            <wp:positionV relativeFrom="paragraph">
              <wp:posOffset>6350</wp:posOffset>
            </wp:positionV>
            <wp:extent cx="2131695" cy="1313815"/>
            <wp:effectExtent l="0" t="0" r="190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01" t="25143" r="12804" b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B8" w:rsidRPr="000846CD" w:rsidRDefault="003F5562" w:rsidP="00DC4DB8">
      <w:pPr>
        <w:ind w:firstLine="28"/>
      </w:pPr>
      <w:r>
        <w:t>1</w:t>
      </w:r>
      <w:r w:rsidR="00DC4DB8" w:rsidRPr="000846CD">
        <w:t>.</w:t>
      </w:r>
      <w:r w:rsidR="00DC4DB8">
        <w:t xml:space="preserve">  </w:t>
      </w:r>
      <w:r w:rsidR="00DC4DB8" w:rsidRPr="000846CD">
        <w:rPr>
          <w:position w:val="-6"/>
          <w:sz w:val="28"/>
          <w:szCs w:val="28"/>
        </w:rPr>
        <w:object w:dxaOrig="1520" w:dyaOrig="279">
          <v:shape id="_x0000_i1026" type="#_x0000_t75" style="width:84pt;height:15.75pt" o:ole="">
            <v:imagedata r:id="rId15" o:title=""/>
          </v:shape>
          <o:OLEObject Type="Embed" ProgID="Equation.3" ShapeID="_x0000_i1026" DrawAspect="Content" ObjectID="_1566618381" r:id="rId16"/>
        </w:object>
      </w:r>
      <w:r w:rsidR="00DC4DB8" w:rsidRPr="000846CD">
        <w:tab/>
      </w:r>
    </w:p>
    <w:p w:rsidR="00DC4DB8" w:rsidRDefault="00DC4DB8" w:rsidP="00DC4DB8">
      <w:pPr>
        <w:ind w:firstLine="28"/>
      </w:pPr>
    </w:p>
    <w:p w:rsidR="00DC4DB8" w:rsidRPr="000846CD" w:rsidRDefault="00DC4DB8" w:rsidP="00DC4DB8">
      <w:pPr>
        <w:ind w:firstLine="28"/>
      </w:pPr>
    </w:p>
    <w:p w:rsidR="00DC4DB8" w:rsidRPr="000846CD" w:rsidRDefault="003F5562" w:rsidP="00DC4DB8">
      <w:pPr>
        <w:ind w:firstLine="28"/>
      </w:pPr>
      <w:r>
        <w:rPr>
          <w:noProof/>
          <w:lang w:eastAsia="en-US"/>
        </w:rPr>
        <w:drawing>
          <wp:anchor distT="0" distB="0" distL="114300" distR="114300" simplePos="0" relativeHeight="251667456" behindDoc="1" locked="0" layoutInCell="1" allowOverlap="1" wp14:anchorId="7F33F931" wp14:editId="07EBBAF3">
            <wp:simplePos x="0" y="0"/>
            <wp:positionH relativeFrom="column">
              <wp:posOffset>4171950</wp:posOffset>
            </wp:positionH>
            <wp:positionV relativeFrom="paragraph">
              <wp:posOffset>155575</wp:posOffset>
            </wp:positionV>
            <wp:extent cx="2971800" cy="191706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1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</w:t>
      </w:r>
      <w:r w:rsidR="00DC4DB8" w:rsidRPr="000846CD">
        <w:t>.</w:t>
      </w:r>
      <w:r w:rsidR="00DC4DB8">
        <w:t xml:space="preserve">  </w:t>
      </w:r>
      <w:r w:rsidR="00DC4DB8" w:rsidRPr="000846CD">
        <w:rPr>
          <w:position w:val="-6"/>
          <w:sz w:val="28"/>
          <w:szCs w:val="28"/>
        </w:rPr>
        <w:object w:dxaOrig="1620" w:dyaOrig="279">
          <v:shape id="_x0000_i1027" type="#_x0000_t75" style="width:89.25pt;height:15.75pt" o:ole="">
            <v:imagedata r:id="rId18" o:title=""/>
          </v:shape>
          <o:OLEObject Type="Embed" ProgID="Equation.3" ShapeID="_x0000_i1027" DrawAspect="Content" ObjectID="_1566618382" r:id="rId19"/>
        </w:object>
      </w:r>
      <w:r w:rsidR="00DC4DB8" w:rsidRPr="000846CD">
        <w:tab/>
      </w:r>
    </w:p>
    <w:p w:rsidR="00DC4DB8" w:rsidRPr="000846CD" w:rsidRDefault="00DC4DB8" w:rsidP="00DC4DB8">
      <w:pPr>
        <w:ind w:left="720" w:hanging="720"/>
      </w:pPr>
    </w:p>
    <w:p w:rsidR="00DC4DB8" w:rsidRPr="000846CD" w:rsidRDefault="00DC4DB8" w:rsidP="00DC4DB8">
      <w:pPr>
        <w:ind w:left="720" w:hanging="720"/>
      </w:pPr>
    </w:p>
    <w:p w:rsidR="00DC4DB8" w:rsidRDefault="003F5562" w:rsidP="00DC4DB8">
      <w:pPr>
        <w:ind w:left="720" w:hanging="720"/>
      </w:pPr>
      <w:r>
        <w:t>3</w:t>
      </w:r>
      <w:r w:rsidR="00DC4DB8">
        <w:t xml:space="preserve">.   </w:t>
      </w:r>
      <w:r w:rsidR="00DC4DB8">
        <w:tab/>
        <w:t xml:space="preserve">Find the missing angles and sides if </w:t>
      </w:r>
      <w:r w:rsidR="00DC4DB8" w:rsidRPr="00305A06">
        <w:rPr>
          <w:position w:val="-6"/>
        </w:rPr>
        <w:object w:dxaOrig="1579" w:dyaOrig="279">
          <v:shape id="_x0000_i1028" type="#_x0000_t75" style="width:78.75pt;height:14.25pt" o:ole="">
            <v:imagedata r:id="rId20" o:title=""/>
          </v:shape>
          <o:OLEObject Type="Embed" ProgID="Equation.3" ShapeID="_x0000_i1028" DrawAspect="Content" ObjectID="_1566618383" r:id="rId21"/>
        </w:object>
      </w:r>
      <w:r w:rsidR="00DC4DB8">
        <w:t xml:space="preserve">.  </w:t>
      </w:r>
    </w:p>
    <w:p w:rsidR="00DC4DB8" w:rsidRDefault="00DC4DB8" w:rsidP="00DC4DB8">
      <w:pPr>
        <w:ind w:left="720" w:hanging="720"/>
        <w:rPr>
          <w:sz w:val="48"/>
          <w:szCs w:val="48"/>
        </w:rPr>
      </w:pPr>
    </w:p>
    <w:p w:rsidR="00DC4DB8" w:rsidRDefault="00DC4DB8" w:rsidP="00DC4DB8">
      <w:pPr>
        <w:ind w:left="720" w:hanging="720"/>
        <w:rPr>
          <w:sz w:val="48"/>
          <w:szCs w:val="48"/>
        </w:rPr>
      </w:pPr>
    </w:p>
    <w:p w:rsidR="00DC4DB8" w:rsidRPr="00305A06" w:rsidRDefault="00DC4DB8" w:rsidP="00DC4DB8">
      <w:pPr>
        <w:ind w:left="720" w:hanging="720"/>
        <w:rPr>
          <w:szCs w:val="24"/>
        </w:rPr>
      </w:pPr>
    </w:p>
    <w:p w:rsidR="00DC4DB8" w:rsidRDefault="003F5562" w:rsidP="00DC4DB8">
      <w:pPr>
        <w:ind w:left="720" w:hanging="720"/>
      </w:pPr>
      <w:r>
        <w:t>4</w:t>
      </w:r>
      <w:r w:rsidR="00DC4DB8" w:rsidRPr="000846CD">
        <w:t>.</w:t>
      </w:r>
      <w:r w:rsidR="00DC4DB8" w:rsidRPr="000846CD">
        <w:tab/>
        <w:t>Given:</w:t>
      </w:r>
      <w:r w:rsidR="00DC4DB8" w:rsidRPr="000846CD">
        <w:tab/>
      </w:r>
      <w:r w:rsidR="00DC4DB8" w:rsidRPr="000846CD">
        <w:rPr>
          <w:position w:val="-6"/>
          <w:sz w:val="28"/>
          <w:szCs w:val="28"/>
        </w:rPr>
        <w:object w:dxaOrig="1620" w:dyaOrig="279">
          <v:shape id="_x0000_i1029" type="#_x0000_t75" style="width:89.25pt;height:15.75pt" o:ole="">
            <v:imagedata r:id="rId22" o:title=""/>
          </v:shape>
          <o:OLEObject Type="Embed" ProgID="Equation.3" ShapeID="_x0000_i1029" DrawAspect="Content" ObjectID="_1566618384" r:id="rId23"/>
        </w:object>
      </w:r>
      <w:r w:rsidR="00DC4DB8" w:rsidRPr="000846CD">
        <w:t>.  If m</w:t>
      </w:r>
      <w:r w:rsidR="00DC4DB8" w:rsidRPr="000846CD">
        <w:sym w:font="Symbol" w:char="F0D0"/>
      </w:r>
      <w:r w:rsidR="00DC4DB8" w:rsidRPr="000846CD">
        <w:t>Y = 35°, what is m</w:t>
      </w:r>
      <w:r w:rsidR="00DC4DB8" w:rsidRPr="000846CD">
        <w:sym w:font="Symbol" w:char="F0D0"/>
      </w:r>
      <w:r w:rsidR="00DC4DB8" w:rsidRPr="000846CD">
        <w:t>K?  _________  Why?</w:t>
      </w:r>
    </w:p>
    <w:p w:rsidR="00DC4DB8" w:rsidRPr="000846CD" w:rsidRDefault="003F5562" w:rsidP="00DC4DB8">
      <w:pPr>
        <w:ind w:left="720" w:hanging="720"/>
      </w:pPr>
      <w:r>
        <w:lastRenderedPageBreak/>
        <w:t>5</w:t>
      </w:r>
      <w:r w:rsidR="00DC4DB8" w:rsidRPr="000846CD">
        <w:t>.</w:t>
      </w:r>
      <w:r w:rsidR="00DC4DB8" w:rsidRPr="000846CD">
        <w:tab/>
        <w:t>Are the triangles below congruent? Explain your answer.</w:t>
      </w:r>
    </w:p>
    <w:p w:rsidR="00DC4DB8" w:rsidRDefault="00DC4DB8" w:rsidP="00DC4DB8">
      <w:pPr>
        <w:ind w:left="720" w:hanging="720"/>
        <w:rPr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5715</wp:posOffset>
            </wp:positionV>
            <wp:extent cx="2486025" cy="885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6" t="19231" r="9206" b="41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B8" w:rsidRPr="000846CD" w:rsidRDefault="00DC4DB8" w:rsidP="00DC4DB8">
      <w:pPr>
        <w:ind w:left="720" w:hanging="720"/>
      </w:pPr>
    </w:p>
    <w:p w:rsidR="00DC4DB8" w:rsidRPr="000846CD" w:rsidRDefault="00DC4DB8" w:rsidP="00DC4DB8">
      <w:pPr>
        <w:ind w:left="720" w:hanging="720"/>
      </w:pPr>
    </w:p>
    <w:p w:rsidR="00DC4DB8" w:rsidRDefault="00DC4DB8" w:rsidP="00DC4DB8">
      <w:pPr>
        <w:ind w:left="720" w:hanging="720"/>
      </w:pPr>
    </w:p>
    <w:p w:rsidR="00DC4DB8" w:rsidRPr="000846CD" w:rsidRDefault="003F5562" w:rsidP="00DC4DB8">
      <w:r>
        <w:t>5</w:t>
      </w:r>
      <w:r w:rsidR="00DC4DB8" w:rsidRPr="000846CD">
        <w:t>.</w:t>
      </w:r>
      <w:r w:rsidR="00DC4DB8" w:rsidRPr="000846CD">
        <w:tab/>
        <w:t>Are the triangles below congruent?  Explain.</w:t>
      </w:r>
    </w:p>
    <w:p w:rsidR="00DC4DB8" w:rsidRDefault="00DC4DB8" w:rsidP="00DC4DB8">
      <w:pPr>
        <w:ind w:left="720" w:hanging="720"/>
        <w:rPr>
          <w:sz w:val="48"/>
          <w:szCs w:val="48"/>
        </w:rPr>
      </w:pPr>
      <w:r>
        <w:rPr>
          <w:noProof/>
          <w:lang w:eastAsia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108585</wp:posOffset>
            </wp:positionV>
            <wp:extent cx="3230880" cy="946150"/>
            <wp:effectExtent l="0" t="0" r="762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88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DB8" w:rsidRDefault="00DC4DB8" w:rsidP="00DC4DB8">
      <w:pPr>
        <w:ind w:left="720" w:hanging="720"/>
        <w:rPr>
          <w:sz w:val="48"/>
          <w:szCs w:val="48"/>
        </w:rPr>
      </w:pPr>
    </w:p>
    <w:p w:rsidR="00DC4DB8" w:rsidRDefault="00DC4DB8" w:rsidP="00DC4DB8">
      <w:pPr>
        <w:ind w:left="720" w:hanging="720"/>
      </w:pPr>
    </w:p>
    <w:p w:rsidR="00DC4DB8" w:rsidRDefault="00DC4DB8" w:rsidP="00DC4DB8">
      <w:pPr>
        <w:ind w:left="720" w:hanging="720"/>
      </w:pPr>
    </w:p>
    <w:p w:rsidR="00DC4DB8" w:rsidRPr="00EF0866" w:rsidRDefault="00DC4DB8" w:rsidP="00DC4DB8">
      <w:pPr>
        <w:ind w:left="720" w:hanging="720"/>
      </w:pPr>
      <w:r w:rsidRPr="00EF0866">
        <w:rPr>
          <w:b/>
          <w:u w:val="single"/>
        </w:rPr>
        <w:t>Theorem</w:t>
      </w:r>
      <w:r w:rsidRPr="00EF0866">
        <w:t>:</w:t>
      </w:r>
      <w:r w:rsidRPr="00EF0866">
        <w:tab/>
        <w:t>If two angles of one triangle are</w:t>
      </w:r>
      <w:r>
        <w:t xml:space="preserve"> </w:t>
      </w:r>
      <w:r w:rsidRPr="00EF0866">
        <w:t xml:space="preserve">congruent to two angles of another </w:t>
      </w:r>
      <w:r>
        <w:br/>
        <w:t xml:space="preserve">          </w:t>
      </w:r>
      <w:r w:rsidRPr="00EF0866">
        <w:t>triangle, then the</w:t>
      </w:r>
      <w:r>
        <w:t xml:space="preserve"> </w:t>
      </w:r>
      <w:r w:rsidRPr="00EF0866">
        <w:t>third angles are congruent.</w:t>
      </w:r>
    </w:p>
    <w:p w:rsidR="001D1D19" w:rsidRDefault="001D1D19"/>
    <w:p w:rsidR="009329B3" w:rsidRDefault="009329B3"/>
    <w:p w:rsidR="009329B3" w:rsidRPr="007E2F0B" w:rsidRDefault="009329B3" w:rsidP="009329B3">
      <w:pPr>
        <w:rPr>
          <w:b/>
        </w:rPr>
      </w:pPr>
      <w:r w:rsidRPr="007E2F0B">
        <w:rPr>
          <w:b/>
        </w:rPr>
        <w:t xml:space="preserve">Ways to Prove </w:t>
      </w:r>
      <w:r>
        <w:rPr>
          <w:b/>
        </w:rPr>
        <w:t>T</w:t>
      </w:r>
      <w:r w:rsidRPr="007E2F0B">
        <w:rPr>
          <w:b/>
        </w:rPr>
        <w:t>riangles Congruent</w:t>
      </w:r>
    </w:p>
    <w:p w:rsidR="009329B3" w:rsidRDefault="009329B3" w:rsidP="009329B3">
      <w:pPr>
        <w:numPr>
          <w:ilvl w:val="0"/>
          <w:numId w:val="4"/>
        </w:num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72576" behindDoc="1" locked="0" layoutInCell="1" allowOverlap="1" wp14:anchorId="564C5621" wp14:editId="49911AC3">
            <wp:simplePos x="0" y="0"/>
            <wp:positionH relativeFrom="column">
              <wp:posOffset>4393565</wp:posOffset>
            </wp:positionH>
            <wp:positionV relativeFrom="paragraph">
              <wp:posOffset>299720</wp:posOffset>
            </wp:positionV>
            <wp:extent cx="1129030" cy="1248410"/>
            <wp:effectExtent l="0" t="0" r="0" b="889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0" t="12488" r="27184" b="5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1DC8">
        <w:rPr>
          <w:b/>
          <w:u w:val="single"/>
        </w:rPr>
        <w:t>Side-Side-Side Postulate</w:t>
      </w:r>
      <w:r>
        <w:t xml:space="preserve">:  </w:t>
      </w:r>
      <w:r w:rsidRPr="00A77554">
        <w:t>If 3 sides of one triangle are congruent to 3 sides of another triangle, then the triangles are congruent. (SSS)</w:t>
      </w:r>
    </w:p>
    <w:p w:rsidR="009329B3" w:rsidRDefault="009329B3" w:rsidP="009329B3"/>
    <w:p w:rsidR="009329B3" w:rsidRDefault="009329B3" w:rsidP="009329B3"/>
    <w:p w:rsidR="009329B3" w:rsidRDefault="009329B3" w:rsidP="009329B3"/>
    <w:p w:rsidR="009329B3" w:rsidRPr="00A77554" w:rsidRDefault="009329B3" w:rsidP="009329B3"/>
    <w:p w:rsidR="009329B3" w:rsidRDefault="009329B3" w:rsidP="009329B3"/>
    <w:p w:rsidR="009329B3" w:rsidRPr="00A77554" w:rsidRDefault="009329B3" w:rsidP="009329B3"/>
    <w:p w:rsidR="009329B3" w:rsidRDefault="003F5562" w:rsidP="009329B3">
      <w:pPr>
        <w:numPr>
          <w:ilvl w:val="0"/>
          <w:numId w:val="4"/>
        </w:num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73600" behindDoc="1" locked="0" layoutInCell="1" allowOverlap="1" wp14:anchorId="5EBC7E75" wp14:editId="004C439F">
            <wp:simplePos x="0" y="0"/>
            <wp:positionH relativeFrom="column">
              <wp:posOffset>4662805</wp:posOffset>
            </wp:positionH>
            <wp:positionV relativeFrom="paragraph">
              <wp:posOffset>467360</wp:posOffset>
            </wp:positionV>
            <wp:extent cx="1631950" cy="1022350"/>
            <wp:effectExtent l="0" t="0" r="6350" b="6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40" t="20779" r="11240" b="13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3" w:rsidRPr="00B41DC8">
        <w:rPr>
          <w:b/>
          <w:u w:val="single"/>
        </w:rPr>
        <w:t>Side-Angle-Side Postulate</w:t>
      </w:r>
      <w:r w:rsidR="009329B3" w:rsidRPr="00A77554">
        <w:t>:</w:t>
      </w:r>
      <w:r w:rsidR="009329B3">
        <w:t xml:space="preserve">  </w:t>
      </w:r>
      <w:r w:rsidR="009329B3" w:rsidRPr="00A77554">
        <w:t>If 2 sides and the included angle of one triangle are congruent to 2 sides and the included angle of another triangle, then the triangles are congruent. (SAS)</w:t>
      </w:r>
    </w:p>
    <w:p w:rsidR="009329B3" w:rsidRDefault="009329B3" w:rsidP="009329B3">
      <w:pPr>
        <w:pStyle w:val="ListParagraph"/>
      </w:pPr>
    </w:p>
    <w:p w:rsidR="003F5562" w:rsidRDefault="003F5562" w:rsidP="009329B3">
      <w:pPr>
        <w:pStyle w:val="ListParagraph"/>
      </w:pPr>
    </w:p>
    <w:p w:rsidR="003F5562" w:rsidRDefault="003F5562" w:rsidP="009329B3">
      <w:pPr>
        <w:pStyle w:val="ListParagraph"/>
      </w:pPr>
    </w:p>
    <w:p w:rsidR="003F5562" w:rsidRDefault="003F5562" w:rsidP="009329B3">
      <w:pPr>
        <w:pStyle w:val="ListParagraph"/>
      </w:pPr>
    </w:p>
    <w:p w:rsidR="009329B3" w:rsidRDefault="009329B3" w:rsidP="009329B3">
      <w:pPr>
        <w:pStyle w:val="ListParagraph"/>
      </w:pPr>
    </w:p>
    <w:p w:rsidR="009329B3" w:rsidRDefault="006E348D" w:rsidP="009329B3">
      <w:pPr>
        <w:numPr>
          <w:ilvl w:val="0"/>
          <w:numId w:val="5"/>
        </w:numPr>
        <w:ind w:left="360"/>
      </w:pPr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75648" behindDoc="1" locked="0" layoutInCell="1" allowOverlap="1" wp14:anchorId="4604BEA5" wp14:editId="3F128780">
            <wp:simplePos x="0" y="0"/>
            <wp:positionH relativeFrom="margin">
              <wp:posOffset>4739640</wp:posOffset>
            </wp:positionH>
            <wp:positionV relativeFrom="paragraph">
              <wp:posOffset>520700</wp:posOffset>
            </wp:positionV>
            <wp:extent cx="1435735" cy="1332865"/>
            <wp:effectExtent l="0" t="0" r="0" b="63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54" t="14157" r="13371" b="16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329B3" w:rsidRPr="00F05D68">
        <w:rPr>
          <w:b/>
          <w:u w:val="single"/>
        </w:rPr>
        <w:t>Angle-Side-Angle Postulate</w:t>
      </w:r>
      <w:r w:rsidR="009329B3">
        <w:t xml:space="preserve">:  </w:t>
      </w:r>
      <w:r w:rsidR="009329B3" w:rsidRPr="007E2F0B">
        <w:t>If 2 angles and the included side o</w:t>
      </w:r>
      <w:r w:rsidR="009329B3">
        <w:t xml:space="preserve">f one triangle are congruent to </w:t>
      </w:r>
      <w:r w:rsidR="009329B3" w:rsidRPr="007E2F0B">
        <w:t>two</w:t>
      </w:r>
      <w:r w:rsidR="009329B3">
        <w:t xml:space="preserve"> </w:t>
      </w:r>
      <w:r w:rsidR="009329B3" w:rsidRPr="007E2F0B">
        <w:t>angles and the included side of anther triangle, then the triangles are congruent.</w:t>
      </w:r>
      <w:r w:rsidR="009329B3">
        <w:t xml:space="preserve">  </w:t>
      </w:r>
      <w:r w:rsidR="009329B3" w:rsidRPr="007E2F0B">
        <w:t>(ASA)</w:t>
      </w:r>
    </w:p>
    <w:p w:rsidR="003F5562" w:rsidRDefault="003F5562" w:rsidP="003F5562"/>
    <w:p w:rsidR="003F5562" w:rsidRDefault="003F5562" w:rsidP="003F5562"/>
    <w:p w:rsidR="003F5562" w:rsidRDefault="003F5562" w:rsidP="003F5562"/>
    <w:p w:rsidR="003F5562" w:rsidRDefault="003F5562" w:rsidP="003F5562"/>
    <w:p w:rsidR="003F5562" w:rsidRDefault="003F5562" w:rsidP="003F5562"/>
    <w:p w:rsidR="009329B3" w:rsidRDefault="009329B3" w:rsidP="009329B3">
      <w:pPr>
        <w:numPr>
          <w:ilvl w:val="0"/>
          <w:numId w:val="5"/>
        </w:numPr>
        <w:ind w:left="360"/>
      </w:pPr>
      <w:r w:rsidRPr="00F05D68">
        <w:rPr>
          <w:b/>
          <w:u w:val="single"/>
        </w:rPr>
        <w:lastRenderedPageBreak/>
        <w:t>Angle-Angle-Side Theorem</w:t>
      </w:r>
      <w:r w:rsidRPr="007E2F0B">
        <w:t>:</w:t>
      </w:r>
      <w:r w:rsidRPr="007E2F0B">
        <w:tab/>
        <w:t xml:space="preserve">If two angles and the non-included side of one triangle are </w:t>
      </w:r>
    </w:p>
    <w:p w:rsidR="009329B3" w:rsidRDefault="006E348D" w:rsidP="009329B3">
      <w:pPr>
        <w:ind w:left="360"/>
      </w:pPr>
      <w:r>
        <w:rPr>
          <w:noProof/>
          <w:lang w:eastAsia="en-US"/>
        </w:rPr>
        <w:drawing>
          <wp:anchor distT="0" distB="0" distL="114300" distR="114300" simplePos="0" relativeHeight="251674624" behindDoc="1" locked="0" layoutInCell="1" allowOverlap="1" wp14:anchorId="4A691D77" wp14:editId="3D9C2A48">
            <wp:simplePos x="0" y="0"/>
            <wp:positionH relativeFrom="column">
              <wp:posOffset>5033645</wp:posOffset>
            </wp:positionH>
            <wp:positionV relativeFrom="paragraph">
              <wp:posOffset>415290</wp:posOffset>
            </wp:positionV>
            <wp:extent cx="1417320" cy="13157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5" t="17783" r="9315" b="1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31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3" w:rsidRPr="007E2F0B">
        <w:t xml:space="preserve">congruent to two angles and the non-included side of another </w:t>
      </w:r>
      <w:r w:rsidR="009329B3">
        <w:t xml:space="preserve">triangle, then the triangles </w:t>
      </w:r>
      <w:r w:rsidR="009329B3" w:rsidRPr="007E2F0B">
        <w:t>are congruent.  (AAS)</w:t>
      </w:r>
    </w:p>
    <w:p w:rsidR="003F5562" w:rsidRDefault="003F5562" w:rsidP="009329B3">
      <w:pPr>
        <w:ind w:left="360"/>
      </w:pPr>
    </w:p>
    <w:p w:rsidR="003F5562" w:rsidRDefault="003F5562" w:rsidP="009329B3">
      <w:pPr>
        <w:ind w:left="360"/>
      </w:pPr>
    </w:p>
    <w:p w:rsidR="003F5562" w:rsidRDefault="003F5562" w:rsidP="009329B3">
      <w:pPr>
        <w:ind w:left="360"/>
      </w:pPr>
    </w:p>
    <w:p w:rsidR="003F5562" w:rsidRDefault="003F5562" w:rsidP="009329B3">
      <w:pPr>
        <w:ind w:left="360"/>
      </w:pPr>
    </w:p>
    <w:p w:rsidR="003F5562" w:rsidRPr="007E2F0B" w:rsidRDefault="003F5562" w:rsidP="009329B3">
      <w:pPr>
        <w:ind w:left="360"/>
      </w:pPr>
    </w:p>
    <w:p w:rsidR="009329B3" w:rsidRDefault="009329B3" w:rsidP="009329B3">
      <w:pPr>
        <w:ind w:left="360"/>
      </w:pPr>
    </w:p>
    <w:p w:rsidR="009329B3" w:rsidRDefault="009329B3" w:rsidP="009329B3">
      <w:pPr>
        <w:pStyle w:val="ListParagraph"/>
      </w:pPr>
    </w:p>
    <w:p w:rsidR="003F5562" w:rsidRPr="007E2F0B" w:rsidRDefault="003F5562" w:rsidP="003F5562">
      <w:r>
        <w:t>**N</w:t>
      </w:r>
      <w:r w:rsidRPr="007E2F0B">
        <w:t>otice how ASA and AAS are different:</w:t>
      </w:r>
    </w:p>
    <w:p w:rsidR="003F5562" w:rsidRPr="007E2F0B" w:rsidRDefault="003F5562" w:rsidP="003F5562"/>
    <w:p w:rsidR="003F5562" w:rsidRPr="007E2F0B" w:rsidRDefault="003F5562" w:rsidP="003F5562">
      <w:r>
        <w:t>D</w:t>
      </w:r>
      <w:r w:rsidRPr="007E2F0B">
        <w:t>o not confuse S</w:t>
      </w:r>
      <w:r>
        <w:t xml:space="preserve">AS with SSA.  </w:t>
      </w:r>
      <w:r w:rsidRPr="007E2F0B">
        <w:t xml:space="preserve">There is </w:t>
      </w:r>
      <w:r w:rsidRPr="007E2F0B">
        <w:rPr>
          <w:u w:val="single"/>
        </w:rPr>
        <w:t>not</w:t>
      </w:r>
      <w:r w:rsidRPr="007E2F0B">
        <w:t xml:space="preserve"> a</w:t>
      </w:r>
      <w:r>
        <w:t>n</w:t>
      </w:r>
      <w:r w:rsidRPr="007E2F0B">
        <w:t xml:space="preserve"> SSA reason to prove triangles congruent.</w:t>
      </w:r>
    </w:p>
    <w:p w:rsidR="003F5562" w:rsidRDefault="003F5562" w:rsidP="003F5562"/>
    <w:p w:rsidR="003F5562" w:rsidRDefault="003F5562" w:rsidP="009329B3">
      <w:pPr>
        <w:rPr>
          <w:i/>
        </w:rPr>
      </w:pPr>
    </w:p>
    <w:p w:rsidR="009329B3" w:rsidRPr="00205CF1" w:rsidRDefault="009329B3" w:rsidP="009329B3">
      <w:pPr>
        <w:rPr>
          <w:i/>
        </w:rPr>
      </w:pPr>
      <w:r w:rsidRPr="00205CF1">
        <w:rPr>
          <w:i/>
        </w:rPr>
        <w:t>(use triangle to the right for #1 &amp; 2)</w:t>
      </w:r>
    </w:p>
    <w:p w:rsidR="009329B3" w:rsidRPr="00A77554" w:rsidRDefault="003F5562" w:rsidP="009329B3">
      <w:r>
        <w:rPr>
          <w:noProof/>
          <w:lang w:eastAsia="en-US"/>
        </w:rPr>
        <w:drawing>
          <wp:anchor distT="0" distB="0" distL="114300" distR="114300" simplePos="0" relativeHeight="251671552" behindDoc="1" locked="0" layoutInCell="1" allowOverlap="1" wp14:anchorId="2FA02A2A" wp14:editId="2E7E5F02">
            <wp:simplePos x="0" y="0"/>
            <wp:positionH relativeFrom="column">
              <wp:posOffset>4905375</wp:posOffset>
            </wp:positionH>
            <wp:positionV relativeFrom="paragraph">
              <wp:posOffset>10160</wp:posOffset>
            </wp:positionV>
            <wp:extent cx="1457325" cy="892810"/>
            <wp:effectExtent l="0" t="0" r="9525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1" t="24429" r="19849" b="21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3" w:rsidRPr="00A77554">
        <w:t xml:space="preserve"> </w:t>
      </w:r>
      <w:r w:rsidR="009329B3">
        <w:t xml:space="preserve">1.  </w:t>
      </w:r>
      <w:r w:rsidR="009329B3" w:rsidRPr="00A77554">
        <w:t xml:space="preserve">Which angle is included between </w:t>
      </w:r>
      <w:r w:rsidR="009329B3" w:rsidRPr="00A77554">
        <w:rPr>
          <w:position w:val="-6"/>
        </w:rPr>
        <w:object w:dxaOrig="2439" w:dyaOrig="560">
          <v:shape id="_x0000_i1030" type="#_x0000_t75" style="width:70.5pt;height:15.75pt" o:ole="" fillcolor="window">
            <v:imagedata r:id="rId31" o:title=""/>
          </v:shape>
          <o:OLEObject Type="Embed" ProgID="Equation.DSMT4" ShapeID="_x0000_i1030" DrawAspect="Content" ObjectID="_1566618385" r:id="rId32"/>
        </w:object>
      </w:r>
      <w:r w:rsidR="009329B3" w:rsidRPr="00A77554">
        <w:t>?</w:t>
      </w:r>
    </w:p>
    <w:p w:rsidR="009329B3" w:rsidRPr="00A77554" w:rsidRDefault="009329B3" w:rsidP="009329B3"/>
    <w:p w:rsidR="009329B3" w:rsidRPr="00A77554" w:rsidRDefault="009329B3" w:rsidP="009329B3">
      <w:r>
        <w:t xml:space="preserve">2.  </w:t>
      </w:r>
      <w:r w:rsidRPr="00A77554">
        <w:t xml:space="preserve">Which side is included between </w:t>
      </w:r>
      <w:r w:rsidRPr="00A77554">
        <w:sym w:font="Symbol" w:char="F0D0"/>
      </w:r>
      <w:r w:rsidRPr="00A77554">
        <w:t xml:space="preserve">C and </w:t>
      </w:r>
      <w:r w:rsidRPr="00A77554">
        <w:sym w:font="Symbol" w:char="F0D0"/>
      </w:r>
      <w:r w:rsidRPr="00A77554">
        <w:t>N?</w:t>
      </w:r>
    </w:p>
    <w:p w:rsidR="009329B3" w:rsidRPr="00A77554" w:rsidRDefault="009329B3" w:rsidP="009329B3"/>
    <w:p w:rsidR="009329B3" w:rsidRDefault="009329B3" w:rsidP="009329B3">
      <w:pPr>
        <w:rPr>
          <w:i/>
        </w:rPr>
      </w:pPr>
    </w:p>
    <w:p w:rsidR="009329B3" w:rsidRPr="00205CF1" w:rsidRDefault="009329B3" w:rsidP="009329B3">
      <w:pPr>
        <w:rPr>
          <w:i/>
        </w:rPr>
      </w:pPr>
      <w:r w:rsidRPr="00205CF1">
        <w:rPr>
          <w:i/>
        </w:rPr>
        <w:t>(no picture drawn for #3 &amp; 4)</w:t>
      </w:r>
    </w:p>
    <w:p w:rsidR="009329B3" w:rsidRPr="00A77554" w:rsidRDefault="009329B3" w:rsidP="009329B3">
      <w:r>
        <w:t xml:space="preserve">3.  </w:t>
      </w:r>
      <w:r w:rsidRPr="00A77554">
        <w:t xml:space="preserve">Which side is included between </w:t>
      </w:r>
      <w:r w:rsidRPr="00A77554">
        <w:sym w:font="Symbol" w:char="F0D0"/>
      </w:r>
      <w:r w:rsidRPr="00A77554">
        <w:t xml:space="preserve">X and </w:t>
      </w:r>
      <w:r w:rsidRPr="00A77554">
        <w:sym w:font="Symbol" w:char="F0D0"/>
      </w:r>
      <w:r w:rsidRPr="00A77554">
        <w:t xml:space="preserve">Z </w:t>
      </w:r>
      <w:r>
        <w:t xml:space="preserve">in </w:t>
      </w:r>
      <w:r w:rsidRPr="00A77554">
        <w:rPr>
          <w:position w:val="-4"/>
        </w:rPr>
        <w:object w:dxaOrig="660" w:dyaOrig="260">
          <v:shape id="_x0000_i1031" type="#_x0000_t75" style="width:33pt;height:12.75pt" o:ole="">
            <v:imagedata r:id="rId33" o:title=""/>
          </v:shape>
          <o:OLEObject Type="Embed" ProgID="Equation.3" ShapeID="_x0000_i1031" DrawAspect="Content" ObjectID="_1566618386" r:id="rId34"/>
        </w:object>
      </w:r>
      <w:r w:rsidRPr="00A77554">
        <w:t>?</w:t>
      </w:r>
      <w:r w:rsidRPr="00A77554">
        <w:tab/>
      </w:r>
    </w:p>
    <w:p w:rsidR="009329B3" w:rsidRDefault="009329B3" w:rsidP="009329B3"/>
    <w:p w:rsidR="003F5562" w:rsidRPr="00A77554" w:rsidRDefault="003F5562" w:rsidP="009329B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CF737F" wp14:editId="4A8EBA5C">
                <wp:simplePos x="0" y="0"/>
                <wp:positionH relativeFrom="column">
                  <wp:posOffset>2628900</wp:posOffset>
                </wp:positionH>
                <wp:positionV relativeFrom="paragraph">
                  <wp:posOffset>198755</wp:posOffset>
                </wp:positionV>
                <wp:extent cx="171450" cy="0"/>
                <wp:effectExtent l="9525" t="12065" r="9525" b="698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68F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07pt;margin-top:15.65pt;width:13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" strokeweight="1pt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D87BEB" wp14:editId="3116E573">
                <wp:simplePos x="0" y="0"/>
                <wp:positionH relativeFrom="column">
                  <wp:posOffset>3171825</wp:posOffset>
                </wp:positionH>
                <wp:positionV relativeFrom="paragraph">
                  <wp:posOffset>217805</wp:posOffset>
                </wp:positionV>
                <wp:extent cx="171450" cy="0"/>
                <wp:effectExtent l="9525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932F83" id="Straight Arrow Connector 11" o:spid="_x0000_s1026" type="#_x0000_t32" style="position:absolute;margin-left:249.75pt;margin-top:17.15pt;width:13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" strokeweight="1pt"/>
            </w:pict>
          </mc:Fallback>
        </mc:AlternateContent>
      </w:r>
    </w:p>
    <w:p w:rsidR="009329B3" w:rsidRDefault="009329B3" w:rsidP="009329B3">
      <w:r>
        <w:t xml:space="preserve">4.  </w:t>
      </w:r>
      <w:r w:rsidRPr="00A77554">
        <w:t>Which angle is included between</w:t>
      </w:r>
      <w:r>
        <w:t xml:space="preserve"> </w:t>
      </w:r>
      <w:r>
        <w:rPr>
          <w:i/>
        </w:rPr>
        <w:t>XY</w:t>
      </w:r>
      <w:r>
        <w:t xml:space="preserve"> and </w:t>
      </w:r>
      <w:r>
        <w:rPr>
          <w:i/>
        </w:rPr>
        <w:t>XZ</w:t>
      </w:r>
      <w:r>
        <w:t xml:space="preserve"> in </w:t>
      </w:r>
      <w:r w:rsidRPr="00A77554">
        <w:rPr>
          <w:position w:val="-4"/>
        </w:rPr>
        <w:object w:dxaOrig="220" w:dyaOrig="260">
          <v:shape id="_x0000_i1032" type="#_x0000_t75" style="width:11.25pt;height:12.75pt" o:ole="">
            <v:imagedata r:id="rId35" o:title=""/>
          </v:shape>
          <o:OLEObject Type="Embed" ProgID="Equation.3" ShapeID="_x0000_i1032" DrawAspect="Content" ObjectID="_1566618387" r:id="rId36"/>
        </w:object>
      </w:r>
      <w:r>
        <w:rPr>
          <w:i/>
        </w:rPr>
        <w:t xml:space="preserve">XYZ </w:t>
      </w:r>
      <w:r>
        <w:t>?</w:t>
      </w:r>
      <w:r w:rsidRPr="00A77554">
        <w:tab/>
      </w:r>
    </w:p>
    <w:p w:rsidR="009329B3" w:rsidRDefault="009329B3"/>
    <w:p w:rsidR="003F5562" w:rsidRDefault="003F5562"/>
    <w:p w:rsidR="009329B3" w:rsidRPr="00205CF1" w:rsidRDefault="009329B3" w:rsidP="009329B3">
      <w:r>
        <w:t xml:space="preserve">5.  What additional information would you need to </w:t>
      </w:r>
      <w:r w:rsidR="003F5562">
        <w:tab/>
      </w:r>
      <w:r w:rsidR="003F5562">
        <w:tab/>
      </w:r>
      <w:r>
        <w:t xml:space="preserve">6.  </w:t>
      </w:r>
      <w:r w:rsidRPr="00205CF1">
        <w:t>Given:</w:t>
      </w:r>
      <w:r>
        <w:t xml:space="preserve">  </w:t>
      </w:r>
      <w:r w:rsidRPr="00205CF1">
        <w:rPr>
          <w:position w:val="-14"/>
        </w:rPr>
        <w:object w:dxaOrig="5740" w:dyaOrig="639">
          <v:shape id="_x0000_i1033" type="#_x0000_t75" style="width:153.75pt;height:17.25pt" o:ole="" fillcolor="window">
            <v:imagedata r:id="rId37" o:title=""/>
          </v:shape>
          <o:OLEObject Type="Embed" ProgID="Equation.DSMT4" ShapeID="_x0000_i1033" DrawAspect="Content" ObjectID="_1566618388" r:id="rId38"/>
        </w:object>
      </w:r>
    </w:p>
    <w:p w:rsidR="009329B3" w:rsidRDefault="009329B3" w:rsidP="009329B3">
      <w:r>
        <w:t xml:space="preserve">     prove the following two triangles congruent by SAS?</w:t>
      </w:r>
      <w:r w:rsidR="003F5562">
        <w:t xml:space="preserve">        </w:t>
      </w:r>
      <w:r>
        <w:t xml:space="preserve">Is the information enough to prove </w:t>
      </w:r>
    </w:p>
    <w:p w:rsidR="009329B3" w:rsidRDefault="003F5562" w:rsidP="009329B3">
      <w:r>
        <w:rPr>
          <w:noProof/>
          <w:lang w:eastAsia="en-US"/>
        </w:rPr>
        <w:drawing>
          <wp:anchor distT="0" distB="0" distL="114300" distR="114300" simplePos="0" relativeHeight="251678720" behindDoc="1" locked="0" layoutInCell="1" allowOverlap="1" wp14:anchorId="61E66F98" wp14:editId="6053F302">
            <wp:simplePos x="0" y="0"/>
            <wp:positionH relativeFrom="column">
              <wp:posOffset>1943100</wp:posOffset>
            </wp:positionH>
            <wp:positionV relativeFrom="paragraph">
              <wp:posOffset>4445</wp:posOffset>
            </wp:positionV>
            <wp:extent cx="1304925" cy="1195070"/>
            <wp:effectExtent l="0" t="0" r="9525" b="508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17" t="16751" r="5103" b="11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3">
        <w:rPr>
          <w:noProof/>
          <w:lang w:eastAsia="en-U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159385</wp:posOffset>
            </wp:positionV>
            <wp:extent cx="1504950" cy="1019175"/>
            <wp:effectExtent l="0" t="0" r="0" b="952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t="19328" r="14012" b="8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29B3">
        <w:tab/>
      </w:r>
      <w:r w:rsidR="009329B3">
        <w:tab/>
      </w:r>
      <w:r w:rsidR="009329B3">
        <w:tab/>
      </w:r>
      <w:r w:rsidR="009329B3">
        <w:tab/>
      </w:r>
      <w:r w:rsidR="009329B3">
        <w:tab/>
      </w:r>
      <w:r w:rsidR="009329B3">
        <w:tab/>
      </w:r>
      <w:r w:rsidR="009329B3">
        <w:tab/>
      </w:r>
      <w:r w:rsidR="009329B3">
        <w:tab/>
        <w:t xml:space="preserve">        </w:t>
      </w:r>
      <w:r>
        <w:t xml:space="preserve">        </w:t>
      </w:r>
      <w:r w:rsidR="009329B3" w:rsidRPr="00205CF1">
        <w:rPr>
          <w:position w:val="-6"/>
        </w:rPr>
        <w:object w:dxaOrig="1579" w:dyaOrig="279">
          <v:shape id="_x0000_i1034" type="#_x0000_t75" style="width:83.25pt;height:15pt" o:ole="">
            <v:imagedata r:id="rId41" o:title=""/>
          </v:shape>
          <o:OLEObject Type="Embed" ProgID="Equation.3" ShapeID="_x0000_i1034" DrawAspect="Content" ObjectID="_1566618389" r:id="rId42"/>
        </w:object>
      </w:r>
      <w:r w:rsidR="009329B3">
        <w:t>?</w:t>
      </w:r>
    </w:p>
    <w:p w:rsidR="009329B3" w:rsidRDefault="009329B3" w:rsidP="009329B3">
      <w:r>
        <w:rPr>
          <w:noProof/>
          <w:lang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62865</wp:posOffset>
            </wp:positionV>
            <wp:extent cx="2188845" cy="1137285"/>
            <wp:effectExtent l="0" t="0" r="1905" b="571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7" t="27519" r="6183" b="62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845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a)</w:t>
      </w:r>
      <w:r>
        <w:tab/>
      </w:r>
      <w:r>
        <w:tab/>
      </w:r>
      <w:r>
        <w:tab/>
      </w:r>
      <w:r>
        <w:tab/>
        <w:t xml:space="preserve">b) </w:t>
      </w:r>
    </w:p>
    <w:p w:rsidR="009329B3" w:rsidRDefault="009329B3" w:rsidP="009329B3"/>
    <w:p w:rsidR="009329B3" w:rsidRDefault="009329B3" w:rsidP="009329B3"/>
    <w:p w:rsidR="009329B3" w:rsidRDefault="009329B3" w:rsidP="009329B3"/>
    <w:p w:rsidR="009329B3" w:rsidRDefault="009329B3" w:rsidP="009329B3"/>
    <w:p w:rsidR="009329B3" w:rsidRDefault="009329B3"/>
    <w:p w:rsidR="009329B3" w:rsidRPr="007E2F0B" w:rsidRDefault="009329B3" w:rsidP="009329B3">
      <w:pPr>
        <w:ind w:left="720" w:hanging="720"/>
      </w:pPr>
      <w:r>
        <w:t>9</w:t>
      </w:r>
      <w:r w:rsidRPr="007E2F0B">
        <w:t>.</w:t>
      </w:r>
      <w:r w:rsidRPr="007E2F0B">
        <w:tab/>
        <w:t>Write the congruence statement for the two triangles you can prove congruent by the ASA Postulate.</w:t>
      </w:r>
    </w:p>
    <w:p w:rsidR="009329B3" w:rsidRPr="007E2F0B" w:rsidRDefault="009329B3" w:rsidP="009329B3">
      <w:r>
        <w:rPr>
          <w:noProof/>
          <w:lang w:eastAsia="en-US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2404110</wp:posOffset>
            </wp:positionH>
            <wp:positionV relativeFrom="paragraph">
              <wp:posOffset>22860</wp:posOffset>
            </wp:positionV>
            <wp:extent cx="1870710" cy="95504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8" t="16899" r="4843" b="9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250190</wp:posOffset>
            </wp:positionH>
            <wp:positionV relativeFrom="paragraph">
              <wp:posOffset>103505</wp:posOffset>
            </wp:positionV>
            <wp:extent cx="1920875" cy="815975"/>
            <wp:effectExtent l="0" t="0" r="3175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6" t="19186" r="4335" b="16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4231640</wp:posOffset>
            </wp:positionH>
            <wp:positionV relativeFrom="paragraph">
              <wp:posOffset>80645</wp:posOffset>
            </wp:positionV>
            <wp:extent cx="2066290" cy="89725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8" t="15424" r="4518" b="199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29B3" w:rsidRPr="007E2F0B" w:rsidRDefault="009329B3" w:rsidP="009329B3"/>
    <w:sectPr w:rsidR="009329B3" w:rsidRPr="007E2F0B" w:rsidSect="00DC4DB8">
      <w:footerReference w:type="even" r:id="rId47"/>
      <w:footerReference w:type="default" r:id="rId4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721" w:rsidRDefault="00683721">
      <w:r>
        <w:separator/>
      </w:r>
    </w:p>
  </w:endnote>
  <w:endnote w:type="continuationSeparator" w:id="0">
    <w:p w:rsidR="00683721" w:rsidRDefault="00683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BA" w:rsidRDefault="003F5562" w:rsidP="00A76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1BA" w:rsidRDefault="006837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1BA" w:rsidRDefault="003F5562" w:rsidP="00A76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348D">
      <w:rPr>
        <w:rStyle w:val="PageNumber"/>
        <w:noProof/>
      </w:rPr>
      <w:t>2</w:t>
    </w:r>
    <w:r>
      <w:rPr>
        <w:rStyle w:val="PageNumber"/>
      </w:rPr>
      <w:fldChar w:fldCharType="end"/>
    </w:r>
  </w:p>
  <w:p w:rsidR="00D241BA" w:rsidRDefault="006837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721" w:rsidRDefault="00683721">
      <w:r>
        <w:separator/>
      </w:r>
    </w:p>
  </w:footnote>
  <w:footnote w:type="continuationSeparator" w:id="0">
    <w:p w:rsidR="00683721" w:rsidRDefault="00683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D130A"/>
    <w:multiLevelType w:val="hybridMultilevel"/>
    <w:tmpl w:val="C93208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5CF8"/>
    <w:multiLevelType w:val="hybridMultilevel"/>
    <w:tmpl w:val="B7E2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63AA"/>
    <w:multiLevelType w:val="hybridMultilevel"/>
    <w:tmpl w:val="5F58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43EA"/>
    <w:multiLevelType w:val="hybridMultilevel"/>
    <w:tmpl w:val="AAC2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6328C"/>
    <w:multiLevelType w:val="hybridMultilevel"/>
    <w:tmpl w:val="A8381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B8"/>
    <w:rsid w:val="001D1D19"/>
    <w:rsid w:val="003F5562"/>
    <w:rsid w:val="00683721"/>
    <w:rsid w:val="006E348D"/>
    <w:rsid w:val="009329B3"/>
    <w:rsid w:val="00D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874520-BDD6-4109-80C7-6C6B834E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DB8"/>
    <w:pPr>
      <w:spacing w:after="0" w:line="240" w:lineRule="auto"/>
    </w:pPr>
    <w:rPr>
      <w:rFonts w:ascii="Comic Sans MS" w:eastAsia="Times New Roman" w:hAnsi="Comic Sans MS" w:cs="Times New Roman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C4D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C4DB8"/>
    <w:rPr>
      <w:rFonts w:ascii="Comic Sans MS" w:eastAsia="Times New Roman" w:hAnsi="Comic Sans MS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DC4DB8"/>
  </w:style>
  <w:style w:type="paragraph" w:styleId="ListParagraph">
    <w:name w:val="List Paragraph"/>
    <w:basedOn w:val="Normal"/>
    <w:uiPriority w:val="34"/>
    <w:qFormat/>
    <w:rsid w:val="009329B3"/>
    <w:pPr>
      <w:ind w:left="720"/>
    </w:pPr>
    <w:rPr>
      <w:rFonts w:ascii="Times New Roman" w:hAnsi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0.wmf"/><Relationship Id="rId26" Type="http://schemas.openxmlformats.org/officeDocument/2006/relationships/image" Target="media/image15.png"/><Relationship Id="rId39" Type="http://schemas.openxmlformats.org/officeDocument/2006/relationships/image" Target="media/image24.png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0.bin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4.png"/><Relationship Id="rId33" Type="http://schemas.openxmlformats.org/officeDocument/2006/relationships/image" Target="media/image21.wmf"/><Relationship Id="rId38" Type="http://schemas.openxmlformats.org/officeDocument/2006/relationships/oleObject" Target="embeddings/oleObject9.bin"/><Relationship Id="rId46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media/image11.wmf"/><Relationship Id="rId29" Type="http://schemas.openxmlformats.org/officeDocument/2006/relationships/image" Target="media/image18.png"/><Relationship Id="rId41" Type="http://schemas.openxmlformats.org/officeDocument/2006/relationships/image" Target="media/image26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oleObject" Target="embeddings/oleObject6.bin"/><Relationship Id="rId37" Type="http://schemas.openxmlformats.org/officeDocument/2006/relationships/image" Target="media/image23.wmf"/><Relationship Id="rId40" Type="http://schemas.openxmlformats.org/officeDocument/2006/relationships/image" Target="media/image25.png"/><Relationship Id="rId45" Type="http://schemas.openxmlformats.org/officeDocument/2006/relationships/image" Target="media/image29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23" Type="http://schemas.openxmlformats.org/officeDocument/2006/relationships/oleObject" Target="embeddings/oleObject5.bin"/><Relationship Id="rId28" Type="http://schemas.openxmlformats.org/officeDocument/2006/relationships/image" Target="media/image17.png"/><Relationship Id="rId36" Type="http://schemas.openxmlformats.org/officeDocument/2006/relationships/oleObject" Target="embeddings/oleObject8.bin"/><Relationship Id="rId49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oleObject" Target="embeddings/oleObject3.bin"/><Relationship Id="rId31" Type="http://schemas.openxmlformats.org/officeDocument/2006/relationships/image" Target="media/image20.wmf"/><Relationship Id="rId44" Type="http://schemas.openxmlformats.org/officeDocument/2006/relationships/image" Target="media/image2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2.wmf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2.wmf"/><Relationship Id="rId43" Type="http://schemas.openxmlformats.org/officeDocument/2006/relationships/image" Target="media/image27.png"/><Relationship Id="rId48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 Beale</cp:lastModifiedBy>
  <cp:revision>3</cp:revision>
  <dcterms:created xsi:type="dcterms:W3CDTF">2016-09-14T14:35:00Z</dcterms:created>
  <dcterms:modified xsi:type="dcterms:W3CDTF">2017-09-11T11:00:00Z</dcterms:modified>
</cp:coreProperties>
</file>